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2228B" w14:textId="77777777" w:rsidR="006943D5" w:rsidRDefault="00F058C3" w:rsidP="00B95A00">
      <w:pPr>
        <w:ind w:firstLine="720"/>
        <w:jc w:val="center"/>
        <w:rPr>
          <w:b/>
          <w:sz w:val="96"/>
          <w:szCs w:val="96"/>
        </w:rPr>
      </w:pPr>
      <w:r>
        <w:rPr>
          <w:b/>
          <w:noProof/>
          <w:sz w:val="96"/>
          <w:szCs w:val="96"/>
          <w:lang w:bidi="ar-SA"/>
        </w:rPr>
        <w:drawing>
          <wp:inline distT="0" distB="0" distL="0" distR="0" wp14:anchorId="7FCADF6B" wp14:editId="24E9F838">
            <wp:extent cx="3276600" cy="121025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WRA Logo-digital.jpg"/>
                    <pic:cNvPicPr/>
                  </pic:nvPicPr>
                  <pic:blipFill>
                    <a:blip r:embed="rId8">
                      <a:extLst>
                        <a:ext uri="{28A0092B-C50C-407E-A947-70E740481C1C}">
                          <a14:useLocalDpi xmlns:a14="http://schemas.microsoft.com/office/drawing/2010/main" val="0"/>
                        </a:ext>
                      </a:extLst>
                    </a:blip>
                    <a:stretch>
                      <a:fillRect/>
                    </a:stretch>
                  </pic:blipFill>
                  <pic:spPr>
                    <a:xfrm>
                      <a:off x="0" y="0"/>
                      <a:ext cx="3374288" cy="1246340"/>
                    </a:xfrm>
                    <a:prstGeom prst="rect">
                      <a:avLst/>
                    </a:prstGeom>
                  </pic:spPr>
                </pic:pic>
              </a:graphicData>
            </a:graphic>
          </wp:inline>
        </w:drawing>
      </w:r>
    </w:p>
    <w:p w14:paraId="415A4BFE" w14:textId="77777777" w:rsidR="003D6140" w:rsidRDefault="003D6140" w:rsidP="006943D5">
      <w:pPr>
        <w:jc w:val="center"/>
        <w:rPr>
          <w:b/>
          <w:color w:val="984806" w:themeColor="accent6" w:themeShade="80"/>
          <w:sz w:val="72"/>
          <w:szCs w:val="72"/>
        </w:rPr>
      </w:pPr>
    </w:p>
    <w:p w14:paraId="2BFF06AC" w14:textId="636832B9" w:rsidR="0071348B" w:rsidRDefault="00720953" w:rsidP="006943D5">
      <w:pPr>
        <w:jc w:val="center"/>
        <w:rPr>
          <w:b/>
          <w:color w:val="984806" w:themeColor="accent6" w:themeShade="80"/>
          <w:sz w:val="72"/>
          <w:szCs w:val="72"/>
        </w:rPr>
      </w:pPr>
      <w:r>
        <w:rPr>
          <w:b/>
          <w:color w:val="984806" w:themeColor="accent6" w:themeShade="80"/>
          <w:sz w:val="72"/>
          <w:szCs w:val="72"/>
        </w:rPr>
        <w:t xml:space="preserve">NOWRA </w:t>
      </w:r>
    </w:p>
    <w:p w14:paraId="2F6ED2B4" w14:textId="1F41AD33" w:rsidR="00720953" w:rsidRPr="00A97056" w:rsidRDefault="00720953" w:rsidP="006943D5">
      <w:pPr>
        <w:jc w:val="center"/>
        <w:rPr>
          <w:b/>
          <w:color w:val="984806" w:themeColor="accent6" w:themeShade="80"/>
          <w:sz w:val="72"/>
          <w:szCs w:val="72"/>
        </w:rPr>
      </w:pPr>
      <w:r>
        <w:rPr>
          <w:b/>
          <w:color w:val="984806" w:themeColor="accent6" w:themeShade="80"/>
          <w:sz w:val="72"/>
          <w:szCs w:val="72"/>
        </w:rPr>
        <w:t>Corporate Membership</w:t>
      </w:r>
    </w:p>
    <w:p w14:paraId="469B9B27" w14:textId="77777777" w:rsidR="00705981" w:rsidRDefault="00705981" w:rsidP="003D6140">
      <w:pPr>
        <w:jc w:val="center"/>
        <w:rPr>
          <w:b/>
          <w:color w:val="5F497A" w:themeColor="accent4" w:themeShade="BF"/>
          <w:sz w:val="36"/>
          <w:szCs w:val="36"/>
        </w:rPr>
      </w:pPr>
    </w:p>
    <w:p w14:paraId="71AFBB97" w14:textId="38652228" w:rsidR="0046159E" w:rsidRDefault="00720953" w:rsidP="006943D5">
      <w:pPr>
        <w:jc w:val="center"/>
        <w:rPr>
          <w:b/>
          <w:color w:val="5F497A" w:themeColor="accent4" w:themeShade="BF"/>
          <w:sz w:val="36"/>
          <w:szCs w:val="36"/>
        </w:rPr>
      </w:pPr>
      <w:r>
        <w:rPr>
          <w:b/>
          <w:color w:val="5F497A" w:themeColor="accent4" w:themeShade="BF"/>
          <w:sz w:val="36"/>
          <w:szCs w:val="36"/>
        </w:rPr>
        <w:t>Increase your visibility with 5,000+ industry professionals</w:t>
      </w:r>
    </w:p>
    <w:p w14:paraId="7543079D" w14:textId="0205482D" w:rsidR="00720953" w:rsidRDefault="00720953" w:rsidP="006943D5">
      <w:pPr>
        <w:jc w:val="center"/>
        <w:rPr>
          <w:b/>
          <w:color w:val="5F497A" w:themeColor="accent4" w:themeShade="BF"/>
          <w:sz w:val="36"/>
          <w:szCs w:val="36"/>
        </w:rPr>
      </w:pPr>
    </w:p>
    <w:p w14:paraId="0789AE41" w14:textId="670BF6C3" w:rsidR="00720953" w:rsidRPr="004F7746" w:rsidRDefault="00720953" w:rsidP="00720953">
      <w:pPr>
        <w:rPr>
          <w:i/>
          <w:iCs/>
          <w:sz w:val="28"/>
          <w:szCs w:val="28"/>
        </w:rPr>
      </w:pPr>
      <w:r w:rsidRPr="004F7746">
        <w:rPr>
          <w:i/>
          <w:iCs/>
          <w:sz w:val="28"/>
          <w:szCs w:val="28"/>
        </w:rPr>
        <w:t xml:space="preserve">Corporate Membership in NOWRA is an investment that enhances your business marketing efforts while helping support the association’s mission to advance and grow the onsite and decentralized wastewater industry. NOWRA promotes the products and services of its </w:t>
      </w:r>
      <w:r w:rsidR="00D8016E" w:rsidRPr="004F7746">
        <w:rPr>
          <w:i/>
          <w:iCs/>
          <w:sz w:val="28"/>
          <w:szCs w:val="28"/>
        </w:rPr>
        <w:t>Corporate Members</w:t>
      </w:r>
      <w:r w:rsidRPr="004F7746">
        <w:rPr>
          <w:i/>
          <w:iCs/>
          <w:sz w:val="28"/>
          <w:szCs w:val="28"/>
        </w:rPr>
        <w:t xml:space="preserve"> </w:t>
      </w:r>
      <w:r w:rsidR="00D8016E" w:rsidRPr="004F7746">
        <w:rPr>
          <w:i/>
          <w:iCs/>
          <w:sz w:val="28"/>
          <w:szCs w:val="28"/>
        </w:rPr>
        <w:t>to</w:t>
      </w:r>
      <w:r w:rsidRPr="004F7746">
        <w:rPr>
          <w:i/>
          <w:iCs/>
          <w:sz w:val="28"/>
          <w:szCs w:val="28"/>
        </w:rPr>
        <w:t xml:space="preserve"> </w:t>
      </w:r>
      <w:r w:rsidR="00D8016E" w:rsidRPr="004F7746">
        <w:rPr>
          <w:i/>
          <w:iCs/>
          <w:sz w:val="28"/>
          <w:szCs w:val="28"/>
        </w:rPr>
        <w:t>its 5,000</w:t>
      </w:r>
      <w:r w:rsidR="00DF2F36">
        <w:rPr>
          <w:i/>
          <w:iCs/>
          <w:sz w:val="28"/>
          <w:szCs w:val="28"/>
        </w:rPr>
        <w:t xml:space="preserve"> individual</w:t>
      </w:r>
      <w:r w:rsidR="00D8016E" w:rsidRPr="004F7746">
        <w:rPr>
          <w:i/>
          <w:iCs/>
          <w:sz w:val="28"/>
          <w:szCs w:val="28"/>
        </w:rPr>
        <w:t xml:space="preserve"> members and extends their reach to other industry professionals</w:t>
      </w:r>
      <w:r w:rsidR="0032757F" w:rsidRPr="004F7746">
        <w:rPr>
          <w:i/>
          <w:iCs/>
          <w:sz w:val="28"/>
          <w:szCs w:val="28"/>
        </w:rPr>
        <w:t>.</w:t>
      </w:r>
    </w:p>
    <w:p w14:paraId="37D79618" w14:textId="64A5E89D" w:rsidR="00D8016E" w:rsidRDefault="00D8016E" w:rsidP="00720953">
      <w:pPr>
        <w:rPr>
          <w:sz w:val="28"/>
          <w:szCs w:val="28"/>
        </w:rPr>
      </w:pPr>
    </w:p>
    <w:p w14:paraId="4BD9BD54" w14:textId="6DE0401F" w:rsidR="00D8016E" w:rsidRPr="00D8016E" w:rsidRDefault="00D8016E" w:rsidP="00D8016E">
      <w:pPr>
        <w:jc w:val="center"/>
        <w:rPr>
          <w:b/>
          <w:color w:val="5F497A" w:themeColor="accent4" w:themeShade="BF"/>
          <w:sz w:val="36"/>
          <w:szCs w:val="36"/>
        </w:rPr>
      </w:pPr>
      <w:r w:rsidRPr="00D8016E">
        <w:rPr>
          <w:b/>
          <w:color w:val="5F497A" w:themeColor="accent4" w:themeShade="BF"/>
          <w:sz w:val="36"/>
          <w:szCs w:val="36"/>
        </w:rPr>
        <w:t>Pick the membership level that is right for you</w:t>
      </w:r>
    </w:p>
    <w:p w14:paraId="1FAE94A8" w14:textId="77777777" w:rsidR="00720953" w:rsidRPr="00705981" w:rsidRDefault="00720953" w:rsidP="006943D5">
      <w:pPr>
        <w:jc w:val="center"/>
        <w:rPr>
          <w:b/>
          <w:color w:val="5F497A" w:themeColor="accent4" w:themeShade="BF"/>
          <w:sz w:val="36"/>
          <w:szCs w:val="36"/>
        </w:rPr>
      </w:pPr>
    </w:p>
    <w:p w14:paraId="2069630E" w14:textId="25BC5C83" w:rsidR="009C4561" w:rsidRPr="004F7746" w:rsidRDefault="0032757F" w:rsidP="004F7746">
      <w:pPr>
        <w:rPr>
          <w:sz w:val="28"/>
          <w:szCs w:val="28"/>
        </w:rPr>
      </w:pPr>
      <w:r w:rsidRPr="004F7746">
        <w:rPr>
          <w:sz w:val="28"/>
          <w:szCs w:val="28"/>
        </w:rPr>
        <w:t xml:space="preserve">NOWRA Corporate Membership offers levels which fit within any budget. </w:t>
      </w:r>
      <w:r w:rsidR="004F7746" w:rsidRPr="004F7746">
        <w:rPr>
          <w:sz w:val="28"/>
          <w:szCs w:val="28"/>
        </w:rPr>
        <w:t>All Corporate Memberships include:</w:t>
      </w:r>
    </w:p>
    <w:p w14:paraId="0609CA89" w14:textId="77777777" w:rsidR="009C4561" w:rsidRPr="00C12672" w:rsidRDefault="009C4561" w:rsidP="009C4561">
      <w:pPr>
        <w:tabs>
          <w:tab w:val="left" w:pos="6195"/>
        </w:tabs>
        <w:rPr>
          <w:b/>
          <w:i/>
          <w:sz w:val="36"/>
          <w:szCs w:val="36"/>
        </w:rPr>
        <w:sectPr w:rsidR="009C4561" w:rsidRPr="00C12672" w:rsidSect="00B650AD">
          <w:footerReference w:type="default" r:id="rId9"/>
          <w:type w:val="continuous"/>
          <w:pgSz w:w="12240" w:h="15840"/>
          <w:pgMar w:top="1152" w:right="1152" w:bottom="1152" w:left="1152" w:header="720" w:footer="720" w:gutter="0"/>
          <w:cols w:space="720"/>
          <w:docGrid w:linePitch="360"/>
        </w:sectPr>
      </w:pPr>
    </w:p>
    <w:p w14:paraId="5B2BBEB3" w14:textId="77777777" w:rsidR="00005C27" w:rsidRPr="00C12672" w:rsidRDefault="00005C27" w:rsidP="00005C27">
      <w:pPr>
        <w:pStyle w:val="ListParagraph"/>
        <w:numPr>
          <w:ilvl w:val="0"/>
          <w:numId w:val="3"/>
        </w:numPr>
        <w:rPr>
          <w:i/>
          <w:sz w:val="28"/>
          <w:szCs w:val="28"/>
        </w:rPr>
      </w:pPr>
      <w:r w:rsidRPr="00C12672">
        <w:rPr>
          <w:sz w:val="28"/>
          <w:szCs w:val="28"/>
        </w:rPr>
        <w:t>Multiple memberships in NOWRA for people in your company</w:t>
      </w:r>
    </w:p>
    <w:p w14:paraId="40AB90F5" w14:textId="4B9AC8D7" w:rsidR="009C4561" w:rsidRPr="00C12672" w:rsidRDefault="004F7746" w:rsidP="009C4561">
      <w:pPr>
        <w:pStyle w:val="ListParagraph"/>
        <w:numPr>
          <w:ilvl w:val="0"/>
          <w:numId w:val="3"/>
        </w:numPr>
        <w:rPr>
          <w:i/>
          <w:sz w:val="28"/>
          <w:szCs w:val="28"/>
        </w:rPr>
      </w:pPr>
      <w:r>
        <w:rPr>
          <w:sz w:val="28"/>
          <w:szCs w:val="28"/>
        </w:rPr>
        <w:t>Discounts on exhibiting or sponsorship at the Onsite Mega-Conference</w:t>
      </w:r>
    </w:p>
    <w:p w14:paraId="10E4E0C5" w14:textId="0C17C809" w:rsidR="009C4561" w:rsidRPr="00C12672" w:rsidRDefault="009C4561" w:rsidP="009C4561">
      <w:pPr>
        <w:pStyle w:val="ListParagraph"/>
        <w:numPr>
          <w:ilvl w:val="0"/>
          <w:numId w:val="3"/>
        </w:numPr>
        <w:rPr>
          <w:i/>
          <w:sz w:val="28"/>
          <w:szCs w:val="28"/>
        </w:rPr>
      </w:pPr>
      <w:r w:rsidRPr="00C12672">
        <w:rPr>
          <w:sz w:val="28"/>
          <w:szCs w:val="28"/>
        </w:rPr>
        <w:t xml:space="preserve">Discounts on advertising space in the NOWRA </w:t>
      </w:r>
      <w:r w:rsidRPr="00C12672">
        <w:rPr>
          <w:i/>
          <w:sz w:val="28"/>
          <w:szCs w:val="28"/>
        </w:rPr>
        <w:t>Onsite Journal</w:t>
      </w:r>
    </w:p>
    <w:p w14:paraId="378FB045" w14:textId="4A00F953" w:rsidR="009C4561" w:rsidRPr="00C12672" w:rsidRDefault="009C4561" w:rsidP="009C4561">
      <w:pPr>
        <w:pStyle w:val="ListParagraph"/>
        <w:numPr>
          <w:ilvl w:val="0"/>
          <w:numId w:val="3"/>
        </w:numPr>
        <w:rPr>
          <w:i/>
          <w:sz w:val="28"/>
          <w:szCs w:val="28"/>
        </w:rPr>
      </w:pPr>
      <w:r w:rsidRPr="00C12672">
        <w:rPr>
          <w:sz w:val="28"/>
          <w:szCs w:val="28"/>
        </w:rPr>
        <w:t xml:space="preserve">Free </w:t>
      </w:r>
      <w:r w:rsidR="004F7746">
        <w:rPr>
          <w:sz w:val="28"/>
          <w:szCs w:val="28"/>
        </w:rPr>
        <w:t>/</w:t>
      </w:r>
      <w:r w:rsidRPr="00C12672">
        <w:rPr>
          <w:sz w:val="28"/>
          <w:szCs w:val="28"/>
        </w:rPr>
        <w:t xml:space="preserve"> discounted banner ads on NOWRA website</w:t>
      </w:r>
    </w:p>
    <w:p w14:paraId="4205EFAC" w14:textId="65C6C600" w:rsidR="009C4561" w:rsidRPr="00C12672" w:rsidRDefault="004F7746" w:rsidP="009C4561">
      <w:pPr>
        <w:pStyle w:val="ListParagraph"/>
        <w:numPr>
          <w:ilvl w:val="0"/>
          <w:numId w:val="3"/>
        </w:numPr>
        <w:rPr>
          <w:i/>
          <w:sz w:val="28"/>
          <w:szCs w:val="28"/>
        </w:rPr>
      </w:pPr>
      <w:r>
        <w:rPr>
          <w:sz w:val="28"/>
          <w:szCs w:val="28"/>
        </w:rPr>
        <w:t>Listing and detailed company description on NOWRA’s website</w:t>
      </w:r>
    </w:p>
    <w:p w14:paraId="3B4E7E5B" w14:textId="34054542" w:rsidR="00005C27" w:rsidRDefault="00005C27" w:rsidP="00005C27">
      <w:pPr>
        <w:pStyle w:val="ListParagraph"/>
        <w:numPr>
          <w:ilvl w:val="0"/>
          <w:numId w:val="3"/>
        </w:numPr>
        <w:tabs>
          <w:tab w:val="left" w:pos="1800"/>
        </w:tabs>
        <w:ind w:right="936"/>
        <w:rPr>
          <w:sz w:val="28"/>
          <w:szCs w:val="28"/>
        </w:rPr>
      </w:pPr>
      <w:r>
        <w:rPr>
          <w:sz w:val="28"/>
          <w:szCs w:val="28"/>
        </w:rPr>
        <w:t>Preferential pricing on NOWRA services</w:t>
      </w:r>
    </w:p>
    <w:p w14:paraId="78920412" w14:textId="74EB9311" w:rsidR="00005C27" w:rsidRDefault="00005C27" w:rsidP="00005C27">
      <w:pPr>
        <w:pStyle w:val="ListParagraph"/>
        <w:numPr>
          <w:ilvl w:val="0"/>
          <w:numId w:val="3"/>
        </w:numPr>
        <w:tabs>
          <w:tab w:val="left" w:pos="1800"/>
        </w:tabs>
        <w:ind w:right="936"/>
        <w:rPr>
          <w:sz w:val="28"/>
          <w:szCs w:val="28"/>
        </w:rPr>
      </w:pPr>
      <w:r>
        <w:rPr>
          <w:sz w:val="28"/>
          <w:szCs w:val="28"/>
        </w:rPr>
        <w:t>Access to NOWRA’s Online Learning Platform</w:t>
      </w:r>
    </w:p>
    <w:p w14:paraId="17099A34" w14:textId="2357CFE4" w:rsidR="009C4561" w:rsidRPr="00C12672" w:rsidRDefault="00005C27" w:rsidP="009C4561">
      <w:pPr>
        <w:pStyle w:val="ListParagraph"/>
        <w:numPr>
          <w:ilvl w:val="0"/>
          <w:numId w:val="3"/>
        </w:numPr>
        <w:rPr>
          <w:sz w:val="28"/>
          <w:szCs w:val="28"/>
        </w:rPr>
      </w:pPr>
      <w:r>
        <w:rPr>
          <w:sz w:val="28"/>
          <w:szCs w:val="28"/>
        </w:rPr>
        <w:t>Corporate Member</w:t>
      </w:r>
      <w:r w:rsidR="009C4561" w:rsidRPr="00C12672">
        <w:rPr>
          <w:sz w:val="28"/>
          <w:szCs w:val="28"/>
        </w:rPr>
        <w:t xml:space="preserve"> sign for your e</w:t>
      </w:r>
      <w:r w:rsidR="009C4561">
        <w:rPr>
          <w:sz w:val="28"/>
          <w:szCs w:val="28"/>
        </w:rPr>
        <w:t>x</w:t>
      </w:r>
      <w:r w:rsidR="009C4561" w:rsidRPr="00C12672">
        <w:rPr>
          <w:sz w:val="28"/>
          <w:szCs w:val="28"/>
        </w:rPr>
        <w:t>hibit booth</w:t>
      </w:r>
    </w:p>
    <w:p w14:paraId="52FB5237" w14:textId="0CE176CF" w:rsidR="00005C27" w:rsidRDefault="004F7746" w:rsidP="004F7746">
      <w:pPr>
        <w:pStyle w:val="ListParagraph"/>
        <w:numPr>
          <w:ilvl w:val="0"/>
          <w:numId w:val="3"/>
        </w:numPr>
        <w:tabs>
          <w:tab w:val="left" w:pos="1800"/>
        </w:tabs>
        <w:ind w:right="936"/>
        <w:rPr>
          <w:sz w:val="28"/>
          <w:szCs w:val="28"/>
        </w:rPr>
      </w:pPr>
      <w:r w:rsidRPr="00C12672">
        <w:rPr>
          <w:sz w:val="28"/>
          <w:szCs w:val="28"/>
        </w:rPr>
        <w:t>Recognition as a supporter of NOWRA’s mission and goals</w:t>
      </w:r>
    </w:p>
    <w:p w14:paraId="40979A59" w14:textId="77777777" w:rsidR="00005C27" w:rsidRDefault="00005C27">
      <w:pPr>
        <w:rPr>
          <w:sz w:val="28"/>
          <w:szCs w:val="28"/>
        </w:rPr>
      </w:pPr>
      <w:r>
        <w:rPr>
          <w:sz w:val="28"/>
          <w:szCs w:val="28"/>
        </w:rPr>
        <w:br w:type="page"/>
      </w:r>
    </w:p>
    <w:p w14:paraId="603271FE" w14:textId="6ED8B82D" w:rsidR="007D01E6" w:rsidRPr="007C3A53" w:rsidRDefault="00005C27" w:rsidP="007D01E6">
      <w:pPr>
        <w:jc w:val="center"/>
        <w:rPr>
          <w:b/>
          <w:color w:val="5F497A" w:themeColor="accent4" w:themeShade="BF"/>
          <w:sz w:val="36"/>
          <w:szCs w:val="36"/>
        </w:rPr>
      </w:pPr>
      <w:r>
        <w:rPr>
          <w:b/>
          <w:color w:val="5F497A" w:themeColor="accent4" w:themeShade="BF"/>
          <w:sz w:val="36"/>
          <w:szCs w:val="36"/>
        </w:rPr>
        <w:lastRenderedPageBreak/>
        <w:t>Corporate Membership Levels &amp; Benefits</w:t>
      </w:r>
    </w:p>
    <w:p w14:paraId="0A4BFFA8" w14:textId="77777777" w:rsidR="00B64F2A" w:rsidRDefault="00B64F2A" w:rsidP="00F058C3">
      <w:pPr>
        <w:spacing w:line="180" w:lineRule="exact"/>
        <w:jc w:val="center"/>
        <w:rPr>
          <w:b/>
          <w:sz w:val="36"/>
          <w:szCs w:val="36"/>
        </w:rPr>
      </w:pPr>
    </w:p>
    <w:p w14:paraId="209B9677" w14:textId="77777777" w:rsidR="007D01E6" w:rsidRPr="007D01E6" w:rsidRDefault="007D01E6" w:rsidP="007D01E6">
      <w:pPr>
        <w:jc w:val="center"/>
        <w:rPr>
          <w:b/>
          <w:sz w:val="36"/>
          <w:szCs w:val="36"/>
        </w:rPr>
        <w:sectPr w:rsidR="007D01E6" w:rsidRPr="007D01E6" w:rsidSect="00B650AD">
          <w:footerReference w:type="default" r:id="rId10"/>
          <w:type w:val="continuous"/>
          <w:pgSz w:w="12240" w:h="15840"/>
          <w:pgMar w:top="1152" w:right="1152" w:bottom="1152" w:left="1152" w:header="720" w:footer="720" w:gutter="0"/>
          <w:cols w:space="288"/>
          <w:docGrid w:linePitch="360"/>
        </w:sectPr>
      </w:pPr>
    </w:p>
    <w:tbl>
      <w:tblPr>
        <w:tblStyle w:val="TableGrid"/>
        <w:tblW w:w="11335" w:type="dxa"/>
        <w:jc w:val="center"/>
        <w:tblLayout w:type="fixed"/>
        <w:tblLook w:val="04A0" w:firstRow="1" w:lastRow="0" w:firstColumn="1" w:lastColumn="0" w:noHBand="0" w:noVBand="1"/>
      </w:tblPr>
      <w:tblGrid>
        <w:gridCol w:w="4675"/>
        <w:gridCol w:w="1170"/>
        <w:gridCol w:w="990"/>
        <w:gridCol w:w="1080"/>
        <w:gridCol w:w="1080"/>
        <w:gridCol w:w="1080"/>
        <w:gridCol w:w="1260"/>
      </w:tblGrid>
      <w:tr w:rsidR="00005C27" w:rsidRPr="00392595" w14:paraId="45C4FA9D" w14:textId="77777777" w:rsidTr="00005C27">
        <w:trPr>
          <w:jc w:val="center"/>
        </w:trPr>
        <w:tc>
          <w:tcPr>
            <w:tcW w:w="4675" w:type="dxa"/>
          </w:tcPr>
          <w:p w14:paraId="0BE8232F" w14:textId="77777777" w:rsidR="00005C27" w:rsidRPr="00392595" w:rsidRDefault="00005C27" w:rsidP="00005C27">
            <w:pPr>
              <w:rPr>
                <w:b/>
                <w:i/>
              </w:rPr>
            </w:pPr>
            <w:r w:rsidRPr="00392595">
              <w:rPr>
                <w:b/>
                <w:i/>
              </w:rPr>
              <w:t>Item</w:t>
            </w:r>
          </w:p>
        </w:tc>
        <w:tc>
          <w:tcPr>
            <w:tcW w:w="1170" w:type="dxa"/>
          </w:tcPr>
          <w:p w14:paraId="412EEAE7" w14:textId="77777777" w:rsidR="00005C27" w:rsidRDefault="00005C27" w:rsidP="00005C27">
            <w:pPr>
              <w:rPr>
                <w:b/>
                <w:i/>
              </w:rPr>
            </w:pPr>
            <w:r>
              <w:rPr>
                <w:b/>
                <w:i/>
              </w:rPr>
              <w:t>Diamond</w:t>
            </w:r>
          </w:p>
          <w:p w14:paraId="639A6E48" w14:textId="5E5F9DA5" w:rsidR="00D572EE" w:rsidRPr="00392595" w:rsidRDefault="00D572EE" w:rsidP="00005C27">
            <w:pPr>
              <w:rPr>
                <w:b/>
                <w:i/>
              </w:rPr>
            </w:pPr>
            <w:r>
              <w:rPr>
                <w:b/>
                <w:i/>
              </w:rPr>
              <w:t>$8,000</w:t>
            </w:r>
          </w:p>
        </w:tc>
        <w:tc>
          <w:tcPr>
            <w:tcW w:w="990" w:type="dxa"/>
          </w:tcPr>
          <w:p w14:paraId="3685A071" w14:textId="790A0761" w:rsidR="00005C27" w:rsidRPr="00392595" w:rsidRDefault="00005C27" w:rsidP="00005C27">
            <w:pPr>
              <w:rPr>
                <w:b/>
                <w:i/>
              </w:rPr>
            </w:pPr>
            <w:r w:rsidRPr="00392595">
              <w:rPr>
                <w:b/>
                <w:i/>
              </w:rPr>
              <w:t>Gold</w:t>
            </w:r>
            <w:r w:rsidR="00D572EE">
              <w:rPr>
                <w:b/>
                <w:i/>
              </w:rPr>
              <w:t xml:space="preserve"> $6,000</w:t>
            </w:r>
          </w:p>
        </w:tc>
        <w:tc>
          <w:tcPr>
            <w:tcW w:w="1080" w:type="dxa"/>
          </w:tcPr>
          <w:p w14:paraId="3F68D230" w14:textId="540D944A" w:rsidR="00005C27" w:rsidRPr="00392595" w:rsidRDefault="00005C27" w:rsidP="00005C27">
            <w:pPr>
              <w:rPr>
                <w:b/>
                <w:i/>
              </w:rPr>
            </w:pPr>
            <w:r w:rsidRPr="00392595">
              <w:rPr>
                <w:b/>
                <w:i/>
              </w:rPr>
              <w:t>Silver</w:t>
            </w:r>
            <w:r w:rsidR="00D572EE">
              <w:rPr>
                <w:b/>
                <w:i/>
              </w:rPr>
              <w:t xml:space="preserve"> $4,000</w:t>
            </w:r>
          </w:p>
        </w:tc>
        <w:tc>
          <w:tcPr>
            <w:tcW w:w="1080" w:type="dxa"/>
          </w:tcPr>
          <w:p w14:paraId="721A26DC" w14:textId="77777777" w:rsidR="00005C27" w:rsidRDefault="00005C27" w:rsidP="00005C27">
            <w:pPr>
              <w:rPr>
                <w:b/>
                <w:i/>
              </w:rPr>
            </w:pPr>
            <w:r w:rsidRPr="00392595">
              <w:rPr>
                <w:b/>
                <w:i/>
              </w:rPr>
              <w:t>Bronze</w:t>
            </w:r>
          </w:p>
          <w:p w14:paraId="33544BB0" w14:textId="70D32062" w:rsidR="00D572EE" w:rsidRPr="00392595" w:rsidRDefault="00D572EE" w:rsidP="00005C27">
            <w:pPr>
              <w:rPr>
                <w:b/>
                <w:i/>
              </w:rPr>
            </w:pPr>
            <w:r>
              <w:rPr>
                <w:b/>
                <w:i/>
              </w:rPr>
              <w:t>$2,250</w:t>
            </w:r>
          </w:p>
        </w:tc>
        <w:tc>
          <w:tcPr>
            <w:tcW w:w="1080" w:type="dxa"/>
          </w:tcPr>
          <w:p w14:paraId="78E442BD" w14:textId="67931A5B" w:rsidR="00005C27" w:rsidRPr="00392595" w:rsidRDefault="001D0F82" w:rsidP="00005C27">
            <w:pPr>
              <w:rPr>
                <w:b/>
                <w:i/>
              </w:rPr>
            </w:pPr>
            <w:r>
              <w:rPr>
                <w:b/>
                <w:i/>
              </w:rPr>
              <w:t>Copper</w:t>
            </w:r>
            <w:r w:rsidR="00D572EE">
              <w:rPr>
                <w:b/>
                <w:i/>
              </w:rPr>
              <w:t xml:space="preserve"> $1,000</w:t>
            </w:r>
          </w:p>
        </w:tc>
        <w:tc>
          <w:tcPr>
            <w:tcW w:w="1260" w:type="dxa"/>
          </w:tcPr>
          <w:p w14:paraId="43E86705" w14:textId="0109486C" w:rsidR="00005C27" w:rsidRPr="00392595" w:rsidRDefault="001D0F82" w:rsidP="00005C27">
            <w:pPr>
              <w:rPr>
                <w:b/>
                <w:i/>
              </w:rPr>
            </w:pPr>
            <w:r>
              <w:rPr>
                <w:b/>
                <w:i/>
              </w:rPr>
              <w:t>Pewter</w:t>
            </w:r>
            <w:r w:rsidR="00D572EE">
              <w:rPr>
                <w:b/>
                <w:i/>
              </w:rPr>
              <w:t xml:space="preserve"> $500</w:t>
            </w:r>
          </w:p>
        </w:tc>
      </w:tr>
      <w:tr w:rsidR="00005C27" w:rsidRPr="00F9524C" w14:paraId="5154E37E" w14:textId="77777777" w:rsidTr="00005C27">
        <w:trPr>
          <w:jc w:val="center"/>
        </w:trPr>
        <w:tc>
          <w:tcPr>
            <w:tcW w:w="4675" w:type="dxa"/>
            <w:shd w:val="clear" w:color="auto" w:fill="FABF8F" w:themeFill="accent6" w:themeFillTint="99"/>
          </w:tcPr>
          <w:p w14:paraId="30CF4409" w14:textId="77777777" w:rsidR="00005C27" w:rsidRPr="00392595" w:rsidRDefault="00005C27" w:rsidP="00005C27">
            <w:pPr>
              <w:rPr>
                <w:b/>
                <w:sz w:val="32"/>
                <w:szCs w:val="32"/>
              </w:rPr>
            </w:pPr>
            <w:r>
              <w:rPr>
                <w:b/>
                <w:sz w:val="32"/>
                <w:szCs w:val="32"/>
              </w:rPr>
              <w:t>Marketing/Membership Benefits</w:t>
            </w:r>
          </w:p>
        </w:tc>
        <w:tc>
          <w:tcPr>
            <w:tcW w:w="1170" w:type="dxa"/>
            <w:shd w:val="clear" w:color="auto" w:fill="FABF8F" w:themeFill="accent6" w:themeFillTint="99"/>
          </w:tcPr>
          <w:p w14:paraId="1A71CF6F" w14:textId="77777777" w:rsidR="00005C27" w:rsidRPr="00392595" w:rsidRDefault="00005C27" w:rsidP="00005C27">
            <w:pPr>
              <w:rPr>
                <w:b/>
                <w:sz w:val="32"/>
                <w:szCs w:val="32"/>
              </w:rPr>
            </w:pPr>
          </w:p>
        </w:tc>
        <w:tc>
          <w:tcPr>
            <w:tcW w:w="990" w:type="dxa"/>
            <w:shd w:val="clear" w:color="auto" w:fill="FABF8F" w:themeFill="accent6" w:themeFillTint="99"/>
          </w:tcPr>
          <w:p w14:paraId="1B2F97B7" w14:textId="77777777" w:rsidR="00005C27" w:rsidRPr="00392595" w:rsidRDefault="00005C27" w:rsidP="00005C27">
            <w:pPr>
              <w:rPr>
                <w:b/>
                <w:sz w:val="32"/>
                <w:szCs w:val="32"/>
              </w:rPr>
            </w:pPr>
          </w:p>
        </w:tc>
        <w:tc>
          <w:tcPr>
            <w:tcW w:w="1080" w:type="dxa"/>
            <w:shd w:val="clear" w:color="auto" w:fill="FABF8F" w:themeFill="accent6" w:themeFillTint="99"/>
          </w:tcPr>
          <w:p w14:paraId="0BDBF86A" w14:textId="77777777" w:rsidR="00005C27" w:rsidRPr="00392595" w:rsidRDefault="00005C27" w:rsidP="00005C27">
            <w:pPr>
              <w:rPr>
                <w:b/>
                <w:sz w:val="32"/>
                <w:szCs w:val="32"/>
              </w:rPr>
            </w:pPr>
          </w:p>
        </w:tc>
        <w:tc>
          <w:tcPr>
            <w:tcW w:w="1080" w:type="dxa"/>
            <w:shd w:val="clear" w:color="auto" w:fill="FABF8F" w:themeFill="accent6" w:themeFillTint="99"/>
          </w:tcPr>
          <w:p w14:paraId="10D59F13" w14:textId="77777777" w:rsidR="00005C27" w:rsidRPr="00392595" w:rsidRDefault="00005C27" w:rsidP="00005C27">
            <w:pPr>
              <w:rPr>
                <w:b/>
                <w:sz w:val="32"/>
                <w:szCs w:val="32"/>
              </w:rPr>
            </w:pPr>
          </w:p>
        </w:tc>
        <w:tc>
          <w:tcPr>
            <w:tcW w:w="1080" w:type="dxa"/>
            <w:shd w:val="clear" w:color="auto" w:fill="FABF8F" w:themeFill="accent6" w:themeFillTint="99"/>
          </w:tcPr>
          <w:p w14:paraId="4A0C437F" w14:textId="77777777" w:rsidR="00005C27" w:rsidRPr="00392595" w:rsidRDefault="00005C27" w:rsidP="00005C27">
            <w:pPr>
              <w:rPr>
                <w:b/>
                <w:sz w:val="32"/>
                <w:szCs w:val="32"/>
              </w:rPr>
            </w:pPr>
          </w:p>
        </w:tc>
        <w:tc>
          <w:tcPr>
            <w:tcW w:w="1260" w:type="dxa"/>
            <w:shd w:val="clear" w:color="auto" w:fill="FABF8F" w:themeFill="accent6" w:themeFillTint="99"/>
          </w:tcPr>
          <w:p w14:paraId="6E4467F4" w14:textId="67E151CE" w:rsidR="00005C27" w:rsidRPr="00392595" w:rsidRDefault="00005C27" w:rsidP="00005C27">
            <w:pPr>
              <w:rPr>
                <w:b/>
                <w:sz w:val="32"/>
                <w:szCs w:val="32"/>
              </w:rPr>
            </w:pPr>
          </w:p>
        </w:tc>
      </w:tr>
      <w:tr w:rsidR="00005C27" w14:paraId="6EE6564B" w14:textId="77777777" w:rsidTr="009719D8">
        <w:trPr>
          <w:jc w:val="center"/>
        </w:trPr>
        <w:tc>
          <w:tcPr>
            <w:tcW w:w="4675" w:type="dxa"/>
          </w:tcPr>
          <w:p w14:paraId="40A82952" w14:textId="74C0267E" w:rsidR="00005C27" w:rsidRDefault="00005C27" w:rsidP="001D0F82">
            <w:pPr>
              <w:pStyle w:val="ListParagraph"/>
              <w:numPr>
                <w:ilvl w:val="0"/>
                <w:numId w:val="11"/>
              </w:numPr>
              <w:ind w:left="510" w:hanging="450"/>
            </w:pPr>
            <w:r>
              <w:t>20</w:t>
            </w:r>
            <w:r w:rsidR="001D0F82">
              <w:t>20</w:t>
            </w:r>
            <w:r>
              <w:t xml:space="preserve"> Mega-Conference booth discount</w:t>
            </w:r>
          </w:p>
        </w:tc>
        <w:tc>
          <w:tcPr>
            <w:tcW w:w="1170" w:type="dxa"/>
          </w:tcPr>
          <w:p w14:paraId="0E4612BF" w14:textId="77777777" w:rsidR="00005C27" w:rsidRDefault="00005C27" w:rsidP="00005C27">
            <w:pPr>
              <w:jc w:val="center"/>
            </w:pPr>
            <w:r>
              <w:t>$1,000</w:t>
            </w:r>
          </w:p>
        </w:tc>
        <w:tc>
          <w:tcPr>
            <w:tcW w:w="990" w:type="dxa"/>
            <w:vAlign w:val="bottom"/>
          </w:tcPr>
          <w:p w14:paraId="3149E8B4" w14:textId="2E946684" w:rsidR="00005C27" w:rsidRDefault="00005C27" w:rsidP="00005C27">
            <w:pPr>
              <w:jc w:val="center"/>
            </w:pPr>
            <w:r>
              <w:t>$750</w:t>
            </w:r>
          </w:p>
        </w:tc>
        <w:tc>
          <w:tcPr>
            <w:tcW w:w="1080" w:type="dxa"/>
            <w:vAlign w:val="bottom"/>
          </w:tcPr>
          <w:p w14:paraId="7B710785" w14:textId="0E2DB08B" w:rsidR="00005C27" w:rsidRDefault="00005C27" w:rsidP="00005C27">
            <w:pPr>
              <w:jc w:val="center"/>
            </w:pPr>
            <w:r>
              <w:t>$450</w:t>
            </w:r>
          </w:p>
        </w:tc>
        <w:tc>
          <w:tcPr>
            <w:tcW w:w="1080" w:type="dxa"/>
            <w:vAlign w:val="bottom"/>
          </w:tcPr>
          <w:p w14:paraId="3A3A7A1E" w14:textId="77777777" w:rsidR="00005C27" w:rsidRDefault="00005C27" w:rsidP="00005C27">
            <w:pPr>
              <w:jc w:val="center"/>
            </w:pPr>
            <w:r>
              <w:t>$250</w:t>
            </w:r>
          </w:p>
        </w:tc>
        <w:tc>
          <w:tcPr>
            <w:tcW w:w="1080" w:type="dxa"/>
            <w:vAlign w:val="bottom"/>
          </w:tcPr>
          <w:p w14:paraId="5FBA7B30" w14:textId="08B20BEE" w:rsidR="00005C27" w:rsidRDefault="00005C27" w:rsidP="00005C27">
            <w:pPr>
              <w:jc w:val="center"/>
            </w:pPr>
            <w:r>
              <w:t>$250</w:t>
            </w:r>
          </w:p>
        </w:tc>
        <w:tc>
          <w:tcPr>
            <w:tcW w:w="1260" w:type="dxa"/>
            <w:vAlign w:val="bottom"/>
          </w:tcPr>
          <w:p w14:paraId="706BB407" w14:textId="506EC45A" w:rsidR="00005C27" w:rsidRDefault="001D0F82" w:rsidP="00005C27">
            <w:pPr>
              <w:jc w:val="center"/>
            </w:pPr>
            <w:r>
              <w:t>$100</w:t>
            </w:r>
          </w:p>
        </w:tc>
      </w:tr>
      <w:tr w:rsidR="00005C27" w14:paraId="4414AF6F" w14:textId="77777777" w:rsidTr="009719D8">
        <w:trPr>
          <w:jc w:val="center"/>
        </w:trPr>
        <w:tc>
          <w:tcPr>
            <w:tcW w:w="4675" w:type="dxa"/>
          </w:tcPr>
          <w:p w14:paraId="15896EDD" w14:textId="15B06070" w:rsidR="00005C27" w:rsidRDefault="001D0F82" w:rsidP="001D0F82">
            <w:pPr>
              <w:pStyle w:val="ListParagraph"/>
              <w:numPr>
                <w:ilvl w:val="0"/>
                <w:numId w:val="11"/>
              </w:numPr>
              <w:ind w:left="510" w:hanging="450"/>
            </w:pPr>
            <w:r>
              <w:t xml:space="preserve">2020 </w:t>
            </w:r>
            <w:r w:rsidR="00005C27">
              <w:t>Mega-Conf</w:t>
            </w:r>
            <w:r>
              <w:t>erence sponsor discounts</w:t>
            </w:r>
          </w:p>
        </w:tc>
        <w:tc>
          <w:tcPr>
            <w:tcW w:w="1170" w:type="dxa"/>
            <w:vAlign w:val="bottom"/>
          </w:tcPr>
          <w:p w14:paraId="546ED240" w14:textId="6468FD2E" w:rsidR="00005C27" w:rsidRDefault="00005C27" w:rsidP="00005C27">
            <w:pPr>
              <w:jc w:val="center"/>
            </w:pPr>
            <w:r>
              <w:t>40%</w:t>
            </w:r>
          </w:p>
        </w:tc>
        <w:tc>
          <w:tcPr>
            <w:tcW w:w="990" w:type="dxa"/>
            <w:vAlign w:val="bottom"/>
          </w:tcPr>
          <w:p w14:paraId="3A84C368" w14:textId="5F5F5FB8" w:rsidR="00005C27" w:rsidRDefault="00005C27" w:rsidP="00005C27">
            <w:pPr>
              <w:jc w:val="center"/>
            </w:pPr>
            <w:r>
              <w:t>25%</w:t>
            </w:r>
          </w:p>
        </w:tc>
        <w:tc>
          <w:tcPr>
            <w:tcW w:w="1080" w:type="dxa"/>
            <w:vAlign w:val="bottom"/>
          </w:tcPr>
          <w:p w14:paraId="124944AD" w14:textId="413C683D" w:rsidR="00005C27" w:rsidRDefault="00005C27" w:rsidP="00005C27">
            <w:pPr>
              <w:jc w:val="center"/>
            </w:pPr>
            <w:r>
              <w:t>20%</w:t>
            </w:r>
          </w:p>
        </w:tc>
        <w:tc>
          <w:tcPr>
            <w:tcW w:w="1080" w:type="dxa"/>
            <w:vAlign w:val="bottom"/>
          </w:tcPr>
          <w:p w14:paraId="1FDC56CC" w14:textId="1D156E30" w:rsidR="00005C27" w:rsidRDefault="00005C27" w:rsidP="00005C27">
            <w:pPr>
              <w:jc w:val="center"/>
            </w:pPr>
            <w:r>
              <w:t>10%</w:t>
            </w:r>
          </w:p>
        </w:tc>
        <w:tc>
          <w:tcPr>
            <w:tcW w:w="1080" w:type="dxa"/>
            <w:vAlign w:val="bottom"/>
          </w:tcPr>
          <w:p w14:paraId="099680CD" w14:textId="31806AD6" w:rsidR="00005C27" w:rsidRDefault="00005C27" w:rsidP="00005C27">
            <w:pPr>
              <w:jc w:val="center"/>
            </w:pPr>
            <w:r>
              <w:t>10%</w:t>
            </w:r>
          </w:p>
        </w:tc>
        <w:tc>
          <w:tcPr>
            <w:tcW w:w="1260" w:type="dxa"/>
            <w:vAlign w:val="bottom"/>
          </w:tcPr>
          <w:p w14:paraId="62FAA18E" w14:textId="7756E83F" w:rsidR="00005C27" w:rsidRDefault="001D0F82" w:rsidP="00005C27">
            <w:pPr>
              <w:jc w:val="center"/>
            </w:pPr>
            <w:r>
              <w:t>10%</w:t>
            </w:r>
          </w:p>
        </w:tc>
      </w:tr>
      <w:tr w:rsidR="00005C27" w14:paraId="05F32316" w14:textId="77777777" w:rsidTr="009719D8">
        <w:trPr>
          <w:jc w:val="center"/>
        </w:trPr>
        <w:tc>
          <w:tcPr>
            <w:tcW w:w="4675" w:type="dxa"/>
          </w:tcPr>
          <w:p w14:paraId="689B0FE9" w14:textId="6327885B" w:rsidR="00005C27" w:rsidRDefault="001D0F82" w:rsidP="001D0F82">
            <w:pPr>
              <w:pStyle w:val="ListParagraph"/>
              <w:numPr>
                <w:ilvl w:val="0"/>
                <w:numId w:val="11"/>
              </w:numPr>
              <w:ind w:left="510" w:hanging="450"/>
            </w:pPr>
            <w:r>
              <w:t>2020 Mega-Conference program ad discounts</w:t>
            </w:r>
          </w:p>
        </w:tc>
        <w:tc>
          <w:tcPr>
            <w:tcW w:w="1170" w:type="dxa"/>
          </w:tcPr>
          <w:p w14:paraId="1FBE4EA4" w14:textId="77777777" w:rsidR="00005C27" w:rsidRDefault="00005C27" w:rsidP="00005C27">
            <w:pPr>
              <w:jc w:val="center"/>
            </w:pPr>
            <w:r>
              <w:t xml:space="preserve">1-page </w:t>
            </w:r>
          </w:p>
          <w:p w14:paraId="62DB99C1" w14:textId="77777777" w:rsidR="00005C27" w:rsidRDefault="00005C27" w:rsidP="00005C27">
            <w:pPr>
              <w:jc w:val="center"/>
            </w:pPr>
            <w:r>
              <w:t>4-c ad</w:t>
            </w:r>
          </w:p>
        </w:tc>
        <w:tc>
          <w:tcPr>
            <w:tcW w:w="990" w:type="dxa"/>
            <w:vAlign w:val="bottom"/>
          </w:tcPr>
          <w:p w14:paraId="1DA67973" w14:textId="77777777" w:rsidR="00005C27" w:rsidRDefault="00005C27" w:rsidP="00005C27">
            <w:pPr>
              <w:jc w:val="center"/>
            </w:pPr>
            <w:r>
              <w:t>1-page b/w ad</w:t>
            </w:r>
          </w:p>
        </w:tc>
        <w:tc>
          <w:tcPr>
            <w:tcW w:w="1080" w:type="dxa"/>
            <w:vAlign w:val="bottom"/>
          </w:tcPr>
          <w:p w14:paraId="168DFFAE" w14:textId="77777777" w:rsidR="00005C27" w:rsidRDefault="00005C27" w:rsidP="00005C27">
            <w:pPr>
              <w:jc w:val="center"/>
            </w:pPr>
            <w:r>
              <w:t>½-page b/w ad</w:t>
            </w:r>
          </w:p>
        </w:tc>
        <w:tc>
          <w:tcPr>
            <w:tcW w:w="1080" w:type="dxa"/>
            <w:vAlign w:val="bottom"/>
          </w:tcPr>
          <w:p w14:paraId="609673F3" w14:textId="66FC5F9E" w:rsidR="00005C27" w:rsidRDefault="00560B6A" w:rsidP="00005C27">
            <w:pPr>
              <w:jc w:val="center"/>
            </w:pPr>
            <w:r>
              <w:t>20% off</w:t>
            </w:r>
          </w:p>
        </w:tc>
        <w:tc>
          <w:tcPr>
            <w:tcW w:w="1080" w:type="dxa"/>
            <w:vAlign w:val="bottom"/>
          </w:tcPr>
          <w:p w14:paraId="0EC3039E" w14:textId="75383A9A" w:rsidR="00005C27" w:rsidRDefault="00560B6A" w:rsidP="00005C27">
            <w:pPr>
              <w:jc w:val="center"/>
            </w:pPr>
            <w:r>
              <w:t>20% off</w:t>
            </w:r>
          </w:p>
        </w:tc>
        <w:tc>
          <w:tcPr>
            <w:tcW w:w="1260" w:type="dxa"/>
            <w:vAlign w:val="bottom"/>
          </w:tcPr>
          <w:p w14:paraId="06EB24E5" w14:textId="7A5FCE00" w:rsidR="00005C27" w:rsidRDefault="00560B6A" w:rsidP="00005C27">
            <w:pPr>
              <w:jc w:val="center"/>
            </w:pPr>
            <w:r>
              <w:t>10% off</w:t>
            </w:r>
          </w:p>
        </w:tc>
      </w:tr>
      <w:tr w:rsidR="00005C27" w14:paraId="0A12524D" w14:textId="77777777" w:rsidTr="009719D8">
        <w:trPr>
          <w:jc w:val="center"/>
        </w:trPr>
        <w:tc>
          <w:tcPr>
            <w:tcW w:w="4675" w:type="dxa"/>
          </w:tcPr>
          <w:p w14:paraId="5B95B7D1" w14:textId="764F6B05" w:rsidR="00005C27" w:rsidRDefault="001D0F82" w:rsidP="001D0F82">
            <w:pPr>
              <w:pStyle w:val="ListParagraph"/>
              <w:numPr>
                <w:ilvl w:val="0"/>
                <w:numId w:val="11"/>
              </w:numPr>
              <w:ind w:left="510" w:hanging="450"/>
            </w:pPr>
            <w:r>
              <w:t>Company literature included in Mega-Conference</w:t>
            </w:r>
            <w:r w:rsidR="00AC75F7">
              <w:t xml:space="preserve"> tote bag</w:t>
            </w:r>
          </w:p>
        </w:tc>
        <w:tc>
          <w:tcPr>
            <w:tcW w:w="1170" w:type="dxa"/>
          </w:tcPr>
          <w:p w14:paraId="19B9A8F1" w14:textId="77777777" w:rsidR="00005C27" w:rsidRDefault="00005C27" w:rsidP="00005C27">
            <w:pPr>
              <w:jc w:val="center"/>
            </w:pPr>
          </w:p>
          <w:p w14:paraId="0292DB21" w14:textId="77777777" w:rsidR="00005C27" w:rsidRDefault="00005C27" w:rsidP="00005C27">
            <w:pPr>
              <w:jc w:val="center"/>
            </w:pPr>
            <w:r>
              <w:t>Free</w:t>
            </w:r>
          </w:p>
        </w:tc>
        <w:tc>
          <w:tcPr>
            <w:tcW w:w="990" w:type="dxa"/>
            <w:vAlign w:val="bottom"/>
          </w:tcPr>
          <w:p w14:paraId="56ED2F98" w14:textId="77777777" w:rsidR="00005C27" w:rsidRDefault="00005C27" w:rsidP="00005C27">
            <w:pPr>
              <w:jc w:val="center"/>
            </w:pPr>
            <w:r>
              <w:t>Free</w:t>
            </w:r>
          </w:p>
        </w:tc>
        <w:tc>
          <w:tcPr>
            <w:tcW w:w="1080" w:type="dxa"/>
            <w:vAlign w:val="bottom"/>
          </w:tcPr>
          <w:p w14:paraId="6447B34F" w14:textId="77777777" w:rsidR="00005C27" w:rsidRDefault="00005C27" w:rsidP="00005C27">
            <w:pPr>
              <w:jc w:val="center"/>
            </w:pPr>
            <w:r>
              <w:t>Free</w:t>
            </w:r>
          </w:p>
        </w:tc>
        <w:tc>
          <w:tcPr>
            <w:tcW w:w="1080" w:type="dxa"/>
            <w:vAlign w:val="bottom"/>
          </w:tcPr>
          <w:p w14:paraId="2DB6CD6B" w14:textId="77777777" w:rsidR="00005C27" w:rsidRDefault="00005C27" w:rsidP="00005C27">
            <w:pPr>
              <w:jc w:val="center"/>
            </w:pPr>
            <w:r>
              <w:t>20% disc.</w:t>
            </w:r>
          </w:p>
        </w:tc>
        <w:tc>
          <w:tcPr>
            <w:tcW w:w="1080" w:type="dxa"/>
            <w:vAlign w:val="bottom"/>
          </w:tcPr>
          <w:p w14:paraId="2C0D91A2" w14:textId="67507007" w:rsidR="00005C27" w:rsidRDefault="00005C27" w:rsidP="00005C27">
            <w:pPr>
              <w:jc w:val="center"/>
            </w:pPr>
            <w:r>
              <w:t>20% disc.</w:t>
            </w:r>
          </w:p>
        </w:tc>
        <w:tc>
          <w:tcPr>
            <w:tcW w:w="1260" w:type="dxa"/>
            <w:vAlign w:val="bottom"/>
          </w:tcPr>
          <w:p w14:paraId="58F3550A" w14:textId="16625071" w:rsidR="00005C27" w:rsidRDefault="00005C27" w:rsidP="00005C27">
            <w:pPr>
              <w:jc w:val="center"/>
            </w:pPr>
          </w:p>
        </w:tc>
      </w:tr>
      <w:tr w:rsidR="00005C27" w14:paraId="2F13F540" w14:textId="77777777" w:rsidTr="00005C27">
        <w:tblPrEx>
          <w:jc w:val="left"/>
        </w:tblPrEx>
        <w:tc>
          <w:tcPr>
            <w:tcW w:w="4675" w:type="dxa"/>
          </w:tcPr>
          <w:p w14:paraId="7BEC1C80" w14:textId="4E4EFFD3" w:rsidR="00005C27" w:rsidRPr="00832E6B" w:rsidRDefault="00005C27" w:rsidP="001D0F82">
            <w:pPr>
              <w:pStyle w:val="ListParagraph"/>
              <w:numPr>
                <w:ilvl w:val="0"/>
                <w:numId w:val="12"/>
              </w:numPr>
              <w:ind w:left="510" w:hanging="450"/>
              <w:rPr>
                <w:i/>
              </w:rPr>
            </w:pPr>
            <w:r>
              <w:t xml:space="preserve">NOWRA </w:t>
            </w:r>
            <w:r w:rsidRPr="00832E6B">
              <w:rPr>
                <w:i/>
              </w:rPr>
              <w:t>Onsite Journal</w:t>
            </w:r>
            <w:r w:rsidR="00AC75F7">
              <w:rPr>
                <w:iCs/>
              </w:rPr>
              <w:t xml:space="preserve"> ad discounts</w:t>
            </w:r>
          </w:p>
        </w:tc>
        <w:tc>
          <w:tcPr>
            <w:tcW w:w="1170" w:type="dxa"/>
          </w:tcPr>
          <w:p w14:paraId="2C0E541C" w14:textId="77777777" w:rsidR="00005C27" w:rsidRDefault="00005C27" w:rsidP="00005C27">
            <w:pPr>
              <w:jc w:val="center"/>
            </w:pPr>
            <w:r>
              <w:t>√</w:t>
            </w:r>
          </w:p>
        </w:tc>
        <w:tc>
          <w:tcPr>
            <w:tcW w:w="990" w:type="dxa"/>
          </w:tcPr>
          <w:p w14:paraId="3CBD8885" w14:textId="77777777" w:rsidR="00005C27" w:rsidRDefault="00005C27" w:rsidP="00005C27">
            <w:pPr>
              <w:jc w:val="center"/>
            </w:pPr>
            <w:r>
              <w:t>√</w:t>
            </w:r>
          </w:p>
        </w:tc>
        <w:tc>
          <w:tcPr>
            <w:tcW w:w="1080" w:type="dxa"/>
          </w:tcPr>
          <w:p w14:paraId="4E2B21B2" w14:textId="77777777" w:rsidR="00005C27" w:rsidRDefault="00005C27" w:rsidP="00005C27">
            <w:pPr>
              <w:jc w:val="center"/>
            </w:pPr>
            <w:r>
              <w:t>√</w:t>
            </w:r>
          </w:p>
        </w:tc>
        <w:tc>
          <w:tcPr>
            <w:tcW w:w="1080" w:type="dxa"/>
          </w:tcPr>
          <w:p w14:paraId="67B87929" w14:textId="77777777" w:rsidR="00005C27" w:rsidRDefault="00005C27" w:rsidP="00005C27">
            <w:pPr>
              <w:jc w:val="center"/>
            </w:pPr>
            <w:r>
              <w:t>√</w:t>
            </w:r>
          </w:p>
        </w:tc>
        <w:tc>
          <w:tcPr>
            <w:tcW w:w="1080" w:type="dxa"/>
          </w:tcPr>
          <w:p w14:paraId="423AA671" w14:textId="13E6A9E7" w:rsidR="00005C27" w:rsidRDefault="00005C27" w:rsidP="00005C27">
            <w:pPr>
              <w:jc w:val="center"/>
            </w:pPr>
            <w:r>
              <w:t>√</w:t>
            </w:r>
          </w:p>
        </w:tc>
        <w:tc>
          <w:tcPr>
            <w:tcW w:w="1260" w:type="dxa"/>
          </w:tcPr>
          <w:p w14:paraId="2B0D0F62" w14:textId="73EC4F0F" w:rsidR="00005C27" w:rsidRDefault="00560B6A" w:rsidP="00005C27">
            <w:pPr>
              <w:jc w:val="center"/>
            </w:pPr>
            <w:r>
              <w:t>√</w:t>
            </w:r>
          </w:p>
        </w:tc>
      </w:tr>
      <w:tr w:rsidR="00005C27" w14:paraId="7B6332D1" w14:textId="77777777" w:rsidTr="00005C27">
        <w:tblPrEx>
          <w:jc w:val="left"/>
        </w:tblPrEx>
        <w:tc>
          <w:tcPr>
            <w:tcW w:w="4675" w:type="dxa"/>
          </w:tcPr>
          <w:p w14:paraId="2BB45924" w14:textId="21F686D1" w:rsidR="00005C27" w:rsidRDefault="00AC75F7" w:rsidP="001D0F82">
            <w:pPr>
              <w:pStyle w:val="ListParagraph"/>
              <w:numPr>
                <w:ilvl w:val="0"/>
                <w:numId w:val="12"/>
              </w:numPr>
              <w:ind w:left="510" w:hanging="450"/>
            </w:pPr>
            <w:r>
              <w:t>Banner ad on www.nowra.org</w:t>
            </w:r>
          </w:p>
        </w:tc>
        <w:tc>
          <w:tcPr>
            <w:tcW w:w="1170" w:type="dxa"/>
          </w:tcPr>
          <w:p w14:paraId="40CC7918" w14:textId="77777777" w:rsidR="00005C27" w:rsidRDefault="00005C27" w:rsidP="00005C27">
            <w:pPr>
              <w:jc w:val="center"/>
            </w:pPr>
            <w:r>
              <w:t>1 year</w:t>
            </w:r>
          </w:p>
        </w:tc>
        <w:tc>
          <w:tcPr>
            <w:tcW w:w="990" w:type="dxa"/>
          </w:tcPr>
          <w:p w14:paraId="7F4E5E57" w14:textId="77777777" w:rsidR="00005C27" w:rsidRDefault="00005C27" w:rsidP="00005C27">
            <w:pPr>
              <w:jc w:val="center"/>
            </w:pPr>
            <w:r>
              <w:t>1 year</w:t>
            </w:r>
          </w:p>
        </w:tc>
        <w:tc>
          <w:tcPr>
            <w:tcW w:w="1080" w:type="dxa"/>
          </w:tcPr>
          <w:p w14:paraId="7C861A86" w14:textId="226AFB1F" w:rsidR="00005C27" w:rsidRDefault="00005C27" w:rsidP="00005C27">
            <w:pPr>
              <w:jc w:val="center"/>
            </w:pPr>
            <w:r>
              <w:t xml:space="preserve">20% </w:t>
            </w:r>
            <w:r w:rsidR="00AC75F7">
              <w:t>off</w:t>
            </w:r>
          </w:p>
        </w:tc>
        <w:tc>
          <w:tcPr>
            <w:tcW w:w="1080" w:type="dxa"/>
          </w:tcPr>
          <w:p w14:paraId="3FB48EAD" w14:textId="546D0CF7" w:rsidR="00005C27" w:rsidRDefault="00560B6A" w:rsidP="00005C27">
            <w:pPr>
              <w:ind w:right="-16"/>
              <w:jc w:val="center"/>
            </w:pPr>
            <w:r>
              <w:t>20% off</w:t>
            </w:r>
          </w:p>
        </w:tc>
        <w:tc>
          <w:tcPr>
            <w:tcW w:w="1080" w:type="dxa"/>
          </w:tcPr>
          <w:p w14:paraId="06428667" w14:textId="5580E723" w:rsidR="00005C27" w:rsidRDefault="00560B6A" w:rsidP="00005C27">
            <w:pPr>
              <w:jc w:val="center"/>
            </w:pPr>
            <w:r>
              <w:t xml:space="preserve">20% off </w:t>
            </w:r>
          </w:p>
        </w:tc>
        <w:tc>
          <w:tcPr>
            <w:tcW w:w="1260" w:type="dxa"/>
          </w:tcPr>
          <w:p w14:paraId="0CD25067" w14:textId="4D300D4B" w:rsidR="00005C27" w:rsidRDefault="00560B6A" w:rsidP="00005C27">
            <w:pPr>
              <w:jc w:val="center"/>
            </w:pPr>
            <w:r>
              <w:t>20% off</w:t>
            </w:r>
          </w:p>
        </w:tc>
      </w:tr>
      <w:tr w:rsidR="00005C27" w14:paraId="6640AC94" w14:textId="77777777" w:rsidTr="009719D8">
        <w:trPr>
          <w:jc w:val="center"/>
        </w:trPr>
        <w:tc>
          <w:tcPr>
            <w:tcW w:w="4675" w:type="dxa"/>
          </w:tcPr>
          <w:p w14:paraId="76DF29DB" w14:textId="77777777" w:rsidR="00005C27" w:rsidRDefault="00005C27" w:rsidP="001D0F82">
            <w:pPr>
              <w:pStyle w:val="ListParagraph"/>
              <w:numPr>
                <w:ilvl w:val="0"/>
                <w:numId w:val="13"/>
              </w:numPr>
              <w:ind w:left="510" w:hanging="450"/>
            </w:pPr>
            <w:r>
              <w:t xml:space="preserve">Mailing list use </w:t>
            </w:r>
          </w:p>
        </w:tc>
        <w:tc>
          <w:tcPr>
            <w:tcW w:w="1170" w:type="dxa"/>
          </w:tcPr>
          <w:p w14:paraId="6A55B1BD" w14:textId="3AB6F2E9" w:rsidR="00005C27" w:rsidRDefault="00005C27" w:rsidP="00005C27">
            <w:pPr>
              <w:jc w:val="center"/>
            </w:pPr>
            <w:r>
              <w:t>2</w:t>
            </w:r>
            <w:r w:rsidR="00560B6A">
              <w:t>x/year</w:t>
            </w:r>
          </w:p>
        </w:tc>
        <w:tc>
          <w:tcPr>
            <w:tcW w:w="990" w:type="dxa"/>
            <w:vAlign w:val="bottom"/>
          </w:tcPr>
          <w:p w14:paraId="7490912C" w14:textId="0B365972" w:rsidR="00005C27" w:rsidRDefault="00560B6A" w:rsidP="00005C27">
            <w:pPr>
              <w:jc w:val="center"/>
            </w:pPr>
            <w:r>
              <w:t>1x/year</w:t>
            </w:r>
          </w:p>
        </w:tc>
        <w:tc>
          <w:tcPr>
            <w:tcW w:w="1080" w:type="dxa"/>
            <w:vAlign w:val="bottom"/>
          </w:tcPr>
          <w:p w14:paraId="691E4C4D" w14:textId="5C62B598" w:rsidR="00005C27" w:rsidRDefault="00560B6A" w:rsidP="00005C27">
            <w:pPr>
              <w:jc w:val="center"/>
            </w:pPr>
            <w:r>
              <w:t>20% off</w:t>
            </w:r>
          </w:p>
        </w:tc>
        <w:tc>
          <w:tcPr>
            <w:tcW w:w="1080" w:type="dxa"/>
            <w:vAlign w:val="bottom"/>
          </w:tcPr>
          <w:p w14:paraId="4A6227F9" w14:textId="39B65531" w:rsidR="00005C27" w:rsidRDefault="00560B6A" w:rsidP="00005C27">
            <w:pPr>
              <w:jc w:val="center"/>
            </w:pPr>
            <w:r>
              <w:t>20% off</w:t>
            </w:r>
          </w:p>
        </w:tc>
        <w:tc>
          <w:tcPr>
            <w:tcW w:w="1080" w:type="dxa"/>
            <w:vAlign w:val="bottom"/>
          </w:tcPr>
          <w:p w14:paraId="21DEFB67" w14:textId="388D0E17" w:rsidR="00005C27" w:rsidRDefault="00005C27" w:rsidP="00005C27">
            <w:pPr>
              <w:jc w:val="center"/>
            </w:pPr>
          </w:p>
        </w:tc>
        <w:tc>
          <w:tcPr>
            <w:tcW w:w="1260" w:type="dxa"/>
            <w:vAlign w:val="bottom"/>
          </w:tcPr>
          <w:p w14:paraId="32A45AEB" w14:textId="0014C9C4" w:rsidR="00005C27" w:rsidRPr="006868A1" w:rsidRDefault="00005C27" w:rsidP="00005C27">
            <w:pPr>
              <w:jc w:val="center"/>
              <w:rPr>
                <w:b/>
              </w:rPr>
            </w:pPr>
          </w:p>
        </w:tc>
      </w:tr>
      <w:tr w:rsidR="00005C27" w14:paraId="5C4645F3" w14:textId="77777777" w:rsidTr="00005C27">
        <w:tblPrEx>
          <w:jc w:val="left"/>
        </w:tblPrEx>
        <w:tc>
          <w:tcPr>
            <w:tcW w:w="4675" w:type="dxa"/>
          </w:tcPr>
          <w:p w14:paraId="5A29A758" w14:textId="77777777" w:rsidR="00005C27" w:rsidRDefault="00005C27" w:rsidP="001D0F82">
            <w:pPr>
              <w:pStyle w:val="ListParagraph"/>
              <w:numPr>
                <w:ilvl w:val="0"/>
                <w:numId w:val="13"/>
              </w:numPr>
              <w:ind w:left="510" w:hanging="450"/>
            </w:pPr>
            <w:r>
              <w:t xml:space="preserve">Individual memberships in NOWRA </w:t>
            </w:r>
          </w:p>
        </w:tc>
        <w:tc>
          <w:tcPr>
            <w:tcW w:w="1170" w:type="dxa"/>
          </w:tcPr>
          <w:p w14:paraId="0B05C54C" w14:textId="77777777" w:rsidR="00005C27" w:rsidRDefault="00005C27" w:rsidP="00005C27">
            <w:pPr>
              <w:jc w:val="center"/>
            </w:pPr>
            <w:r>
              <w:t>10</w:t>
            </w:r>
          </w:p>
        </w:tc>
        <w:tc>
          <w:tcPr>
            <w:tcW w:w="990" w:type="dxa"/>
          </w:tcPr>
          <w:p w14:paraId="776E9E6B" w14:textId="77777777" w:rsidR="00005C27" w:rsidRDefault="00005C27" w:rsidP="00005C27">
            <w:pPr>
              <w:jc w:val="center"/>
            </w:pPr>
            <w:r>
              <w:t>8</w:t>
            </w:r>
          </w:p>
        </w:tc>
        <w:tc>
          <w:tcPr>
            <w:tcW w:w="1080" w:type="dxa"/>
          </w:tcPr>
          <w:p w14:paraId="69C05658" w14:textId="77777777" w:rsidR="00005C27" w:rsidRDefault="00005C27" w:rsidP="00005C27">
            <w:pPr>
              <w:jc w:val="center"/>
            </w:pPr>
            <w:r>
              <w:t>6</w:t>
            </w:r>
          </w:p>
        </w:tc>
        <w:tc>
          <w:tcPr>
            <w:tcW w:w="1080" w:type="dxa"/>
          </w:tcPr>
          <w:p w14:paraId="12BD6854" w14:textId="77777777" w:rsidR="00005C27" w:rsidRDefault="00005C27" w:rsidP="00005C27">
            <w:pPr>
              <w:jc w:val="center"/>
            </w:pPr>
            <w:r>
              <w:t>4</w:t>
            </w:r>
          </w:p>
        </w:tc>
        <w:tc>
          <w:tcPr>
            <w:tcW w:w="1080" w:type="dxa"/>
          </w:tcPr>
          <w:p w14:paraId="1E488AB1" w14:textId="4DF52364" w:rsidR="00005C27" w:rsidRDefault="00005C27" w:rsidP="00005C27">
            <w:pPr>
              <w:jc w:val="center"/>
            </w:pPr>
            <w:r>
              <w:t>2</w:t>
            </w:r>
          </w:p>
        </w:tc>
        <w:tc>
          <w:tcPr>
            <w:tcW w:w="1260" w:type="dxa"/>
          </w:tcPr>
          <w:p w14:paraId="075829BF" w14:textId="3F1228FB" w:rsidR="00005C27" w:rsidRDefault="00560B6A" w:rsidP="00005C27">
            <w:pPr>
              <w:jc w:val="center"/>
            </w:pPr>
            <w:r>
              <w:t>2</w:t>
            </w:r>
          </w:p>
        </w:tc>
      </w:tr>
      <w:tr w:rsidR="00005C27" w14:paraId="3660BF38" w14:textId="77777777" w:rsidTr="00005C27">
        <w:tblPrEx>
          <w:jc w:val="left"/>
        </w:tblPrEx>
        <w:tc>
          <w:tcPr>
            <w:tcW w:w="4675" w:type="dxa"/>
          </w:tcPr>
          <w:p w14:paraId="0EF652A6" w14:textId="77777777" w:rsidR="00005C27" w:rsidRDefault="00005C27" w:rsidP="001D0F82">
            <w:pPr>
              <w:pStyle w:val="ListParagraph"/>
              <w:numPr>
                <w:ilvl w:val="0"/>
                <w:numId w:val="13"/>
              </w:numPr>
              <w:ind w:left="510" w:hanging="450"/>
            </w:pPr>
            <w:r>
              <w:t>Free registration(s) to any Washington DC lobbying fly-in</w:t>
            </w:r>
          </w:p>
        </w:tc>
        <w:tc>
          <w:tcPr>
            <w:tcW w:w="1170" w:type="dxa"/>
          </w:tcPr>
          <w:p w14:paraId="1ACD55D7" w14:textId="77777777" w:rsidR="00005C27" w:rsidRDefault="00005C27" w:rsidP="00005C27">
            <w:pPr>
              <w:jc w:val="center"/>
            </w:pPr>
          </w:p>
          <w:p w14:paraId="5262E109" w14:textId="77777777" w:rsidR="00005C27" w:rsidRDefault="00005C27" w:rsidP="00005C27">
            <w:pPr>
              <w:jc w:val="center"/>
            </w:pPr>
            <w:r>
              <w:t>2</w:t>
            </w:r>
          </w:p>
        </w:tc>
        <w:tc>
          <w:tcPr>
            <w:tcW w:w="990" w:type="dxa"/>
          </w:tcPr>
          <w:p w14:paraId="365FFE7F" w14:textId="77777777" w:rsidR="00005C27" w:rsidRDefault="00005C27" w:rsidP="00005C27">
            <w:pPr>
              <w:jc w:val="center"/>
            </w:pPr>
          </w:p>
          <w:p w14:paraId="1BB31B04" w14:textId="77777777" w:rsidR="00005C27" w:rsidRDefault="00005C27" w:rsidP="00005C27">
            <w:pPr>
              <w:jc w:val="center"/>
            </w:pPr>
            <w:r>
              <w:t>2</w:t>
            </w:r>
          </w:p>
        </w:tc>
        <w:tc>
          <w:tcPr>
            <w:tcW w:w="1080" w:type="dxa"/>
          </w:tcPr>
          <w:p w14:paraId="412029DE" w14:textId="77777777" w:rsidR="00005C27" w:rsidRDefault="00005C27" w:rsidP="00005C27">
            <w:pPr>
              <w:jc w:val="center"/>
            </w:pPr>
          </w:p>
          <w:p w14:paraId="09F2F315" w14:textId="77777777" w:rsidR="00005C27" w:rsidRDefault="00005C27" w:rsidP="00005C27">
            <w:pPr>
              <w:jc w:val="center"/>
            </w:pPr>
            <w:r>
              <w:t>1</w:t>
            </w:r>
          </w:p>
        </w:tc>
        <w:tc>
          <w:tcPr>
            <w:tcW w:w="1080" w:type="dxa"/>
          </w:tcPr>
          <w:p w14:paraId="48642067" w14:textId="77777777" w:rsidR="00005C27" w:rsidRDefault="00005C27" w:rsidP="00005C27">
            <w:pPr>
              <w:jc w:val="center"/>
            </w:pPr>
          </w:p>
          <w:p w14:paraId="443BFCF7" w14:textId="77777777" w:rsidR="00005C27" w:rsidRDefault="00005C27" w:rsidP="00005C27">
            <w:pPr>
              <w:jc w:val="center"/>
            </w:pPr>
            <w:r>
              <w:t>1</w:t>
            </w:r>
          </w:p>
        </w:tc>
        <w:tc>
          <w:tcPr>
            <w:tcW w:w="1080" w:type="dxa"/>
          </w:tcPr>
          <w:p w14:paraId="505B823A" w14:textId="77777777" w:rsidR="00005C27" w:rsidRDefault="00005C27" w:rsidP="00005C27">
            <w:pPr>
              <w:jc w:val="center"/>
            </w:pPr>
          </w:p>
          <w:p w14:paraId="19B05C30" w14:textId="619FCF2C" w:rsidR="00005C27" w:rsidRDefault="00005C27" w:rsidP="00005C27">
            <w:pPr>
              <w:jc w:val="center"/>
            </w:pPr>
            <w:r>
              <w:t>1</w:t>
            </w:r>
          </w:p>
        </w:tc>
        <w:tc>
          <w:tcPr>
            <w:tcW w:w="1260" w:type="dxa"/>
          </w:tcPr>
          <w:p w14:paraId="5D340813" w14:textId="77777777" w:rsidR="00560B6A" w:rsidRDefault="00560B6A" w:rsidP="00005C27">
            <w:pPr>
              <w:jc w:val="center"/>
            </w:pPr>
          </w:p>
          <w:p w14:paraId="40A934F0" w14:textId="5106771F" w:rsidR="00005C27" w:rsidRDefault="00005C27" w:rsidP="00005C27">
            <w:pPr>
              <w:jc w:val="center"/>
            </w:pPr>
          </w:p>
        </w:tc>
      </w:tr>
      <w:tr w:rsidR="00005C27" w14:paraId="53314F22" w14:textId="77777777" w:rsidTr="00005C27">
        <w:tblPrEx>
          <w:jc w:val="left"/>
        </w:tblPrEx>
        <w:tc>
          <w:tcPr>
            <w:tcW w:w="4675" w:type="dxa"/>
          </w:tcPr>
          <w:p w14:paraId="38948DA1" w14:textId="76CA1DD7" w:rsidR="00005C27" w:rsidRPr="00832E6B" w:rsidRDefault="00560B6A" w:rsidP="001D0F82">
            <w:pPr>
              <w:pStyle w:val="ListParagraph"/>
              <w:numPr>
                <w:ilvl w:val="0"/>
                <w:numId w:val="13"/>
              </w:numPr>
              <w:ind w:left="510" w:hanging="450"/>
            </w:pPr>
            <w:r>
              <w:t>5% discount if 2020 contract paid by 12/28/19. (10% if new or upgrading Corporate Member)</w:t>
            </w:r>
          </w:p>
        </w:tc>
        <w:tc>
          <w:tcPr>
            <w:tcW w:w="1170" w:type="dxa"/>
          </w:tcPr>
          <w:p w14:paraId="360A1B80" w14:textId="77777777" w:rsidR="00005C27" w:rsidRDefault="00005C27" w:rsidP="00005C27">
            <w:pPr>
              <w:jc w:val="center"/>
            </w:pPr>
          </w:p>
          <w:p w14:paraId="3CCDD850" w14:textId="77777777" w:rsidR="00005C27" w:rsidRDefault="00005C27" w:rsidP="00005C27">
            <w:pPr>
              <w:jc w:val="center"/>
            </w:pPr>
          </w:p>
          <w:p w14:paraId="3FF05499" w14:textId="77777777" w:rsidR="00005C27" w:rsidRDefault="00005C27" w:rsidP="00005C27">
            <w:pPr>
              <w:jc w:val="center"/>
            </w:pPr>
            <w:r>
              <w:t>√</w:t>
            </w:r>
          </w:p>
        </w:tc>
        <w:tc>
          <w:tcPr>
            <w:tcW w:w="990" w:type="dxa"/>
          </w:tcPr>
          <w:p w14:paraId="01EA3BC4" w14:textId="77777777" w:rsidR="00005C27" w:rsidRDefault="00005C27" w:rsidP="00005C27">
            <w:pPr>
              <w:jc w:val="center"/>
            </w:pPr>
          </w:p>
          <w:p w14:paraId="12037AF0" w14:textId="77777777" w:rsidR="00005C27" w:rsidRDefault="00005C27" w:rsidP="00005C27">
            <w:pPr>
              <w:jc w:val="center"/>
            </w:pPr>
          </w:p>
          <w:p w14:paraId="2A900D87" w14:textId="77777777" w:rsidR="00005C27" w:rsidRDefault="00005C27" w:rsidP="00005C27">
            <w:pPr>
              <w:jc w:val="center"/>
            </w:pPr>
            <w:r>
              <w:t>√</w:t>
            </w:r>
          </w:p>
        </w:tc>
        <w:tc>
          <w:tcPr>
            <w:tcW w:w="1080" w:type="dxa"/>
          </w:tcPr>
          <w:p w14:paraId="7363B155" w14:textId="77777777" w:rsidR="00005C27" w:rsidRDefault="00005C27" w:rsidP="00005C27">
            <w:pPr>
              <w:jc w:val="center"/>
            </w:pPr>
          </w:p>
          <w:p w14:paraId="5296FA0C" w14:textId="77777777" w:rsidR="00005C27" w:rsidRDefault="00005C27" w:rsidP="00005C27">
            <w:pPr>
              <w:jc w:val="center"/>
            </w:pPr>
          </w:p>
          <w:p w14:paraId="0503750E" w14:textId="77777777" w:rsidR="00005C27" w:rsidRDefault="00005C27" w:rsidP="00005C27">
            <w:pPr>
              <w:jc w:val="center"/>
            </w:pPr>
            <w:r>
              <w:t>√</w:t>
            </w:r>
          </w:p>
        </w:tc>
        <w:tc>
          <w:tcPr>
            <w:tcW w:w="1080" w:type="dxa"/>
          </w:tcPr>
          <w:p w14:paraId="70AE53A1" w14:textId="77777777" w:rsidR="00005C27" w:rsidRDefault="00005C27" w:rsidP="00005C27">
            <w:pPr>
              <w:jc w:val="center"/>
            </w:pPr>
          </w:p>
          <w:p w14:paraId="6ACB3482" w14:textId="77777777" w:rsidR="00005C27" w:rsidRDefault="00005C27" w:rsidP="00005C27">
            <w:pPr>
              <w:jc w:val="center"/>
            </w:pPr>
          </w:p>
          <w:p w14:paraId="10AA4428" w14:textId="77777777" w:rsidR="00005C27" w:rsidRDefault="00005C27" w:rsidP="00005C27">
            <w:pPr>
              <w:jc w:val="center"/>
            </w:pPr>
            <w:r>
              <w:t>√</w:t>
            </w:r>
          </w:p>
        </w:tc>
        <w:tc>
          <w:tcPr>
            <w:tcW w:w="1080" w:type="dxa"/>
          </w:tcPr>
          <w:p w14:paraId="4ADBBE99" w14:textId="77777777" w:rsidR="00005C27" w:rsidRDefault="00005C27" w:rsidP="00005C27">
            <w:pPr>
              <w:jc w:val="center"/>
            </w:pPr>
          </w:p>
          <w:p w14:paraId="6B2BD7D5" w14:textId="77777777" w:rsidR="00005C27" w:rsidRDefault="00005C27" w:rsidP="00005C27">
            <w:pPr>
              <w:jc w:val="center"/>
            </w:pPr>
          </w:p>
          <w:p w14:paraId="6CD062B3" w14:textId="0C0407EF" w:rsidR="00005C27" w:rsidRDefault="00005C27" w:rsidP="00005C27">
            <w:pPr>
              <w:jc w:val="center"/>
            </w:pPr>
            <w:r>
              <w:t>√</w:t>
            </w:r>
          </w:p>
        </w:tc>
        <w:tc>
          <w:tcPr>
            <w:tcW w:w="1260" w:type="dxa"/>
          </w:tcPr>
          <w:p w14:paraId="1D2989AA" w14:textId="77777777" w:rsidR="00560B6A" w:rsidRDefault="00560B6A" w:rsidP="00005C27">
            <w:pPr>
              <w:jc w:val="center"/>
            </w:pPr>
          </w:p>
          <w:p w14:paraId="6C82D584" w14:textId="77777777" w:rsidR="00560B6A" w:rsidRDefault="00560B6A" w:rsidP="00005C27">
            <w:pPr>
              <w:jc w:val="center"/>
            </w:pPr>
          </w:p>
          <w:p w14:paraId="517D68FB" w14:textId="5D930710" w:rsidR="00005C27" w:rsidRDefault="00560B6A" w:rsidP="00005C27">
            <w:pPr>
              <w:jc w:val="center"/>
            </w:pPr>
            <w:r>
              <w:t>√</w:t>
            </w:r>
          </w:p>
        </w:tc>
      </w:tr>
      <w:tr w:rsidR="00005C27" w:rsidRPr="00F9524C" w14:paraId="3F244126" w14:textId="77777777" w:rsidTr="009719D8">
        <w:trPr>
          <w:jc w:val="center"/>
        </w:trPr>
        <w:tc>
          <w:tcPr>
            <w:tcW w:w="4675" w:type="dxa"/>
            <w:shd w:val="clear" w:color="auto" w:fill="FABF8F" w:themeFill="accent6" w:themeFillTint="99"/>
          </w:tcPr>
          <w:p w14:paraId="25B59F0C" w14:textId="77777777" w:rsidR="00005C27" w:rsidRPr="00392595" w:rsidRDefault="00005C27" w:rsidP="001D0F82">
            <w:pPr>
              <w:ind w:left="510" w:hanging="450"/>
              <w:rPr>
                <w:b/>
                <w:sz w:val="32"/>
                <w:szCs w:val="32"/>
              </w:rPr>
            </w:pPr>
            <w:r>
              <w:rPr>
                <w:b/>
                <w:sz w:val="32"/>
                <w:szCs w:val="32"/>
              </w:rPr>
              <w:t>Recognition</w:t>
            </w:r>
            <w:r w:rsidRPr="00392595">
              <w:rPr>
                <w:b/>
                <w:sz w:val="32"/>
                <w:szCs w:val="32"/>
              </w:rPr>
              <w:t xml:space="preserve"> </w:t>
            </w:r>
          </w:p>
        </w:tc>
        <w:tc>
          <w:tcPr>
            <w:tcW w:w="1170" w:type="dxa"/>
            <w:shd w:val="clear" w:color="auto" w:fill="FABF8F" w:themeFill="accent6" w:themeFillTint="99"/>
          </w:tcPr>
          <w:p w14:paraId="43A36514" w14:textId="77777777" w:rsidR="00005C27" w:rsidRPr="00F9524C" w:rsidRDefault="00005C27" w:rsidP="00005C27">
            <w:pPr>
              <w:rPr>
                <w:b/>
                <w:sz w:val="32"/>
                <w:szCs w:val="32"/>
              </w:rPr>
            </w:pPr>
          </w:p>
        </w:tc>
        <w:tc>
          <w:tcPr>
            <w:tcW w:w="990" w:type="dxa"/>
            <w:shd w:val="clear" w:color="auto" w:fill="FABF8F" w:themeFill="accent6" w:themeFillTint="99"/>
            <w:vAlign w:val="bottom"/>
          </w:tcPr>
          <w:p w14:paraId="6E69824F" w14:textId="77777777" w:rsidR="00005C27" w:rsidRPr="00F9524C" w:rsidRDefault="00005C27" w:rsidP="00005C27">
            <w:pPr>
              <w:rPr>
                <w:b/>
                <w:sz w:val="32"/>
                <w:szCs w:val="32"/>
              </w:rPr>
            </w:pPr>
          </w:p>
        </w:tc>
        <w:tc>
          <w:tcPr>
            <w:tcW w:w="1080" w:type="dxa"/>
            <w:shd w:val="clear" w:color="auto" w:fill="FABF8F" w:themeFill="accent6" w:themeFillTint="99"/>
            <w:vAlign w:val="bottom"/>
          </w:tcPr>
          <w:p w14:paraId="60B90CEE" w14:textId="77777777" w:rsidR="00005C27" w:rsidRPr="00F9524C" w:rsidRDefault="00005C27" w:rsidP="00005C27">
            <w:pPr>
              <w:rPr>
                <w:b/>
                <w:sz w:val="32"/>
                <w:szCs w:val="32"/>
              </w:rPr>
            </w:pPr>
          </w:p>
        </w:tc>
        <w:tc>
          <w:tcPr>
            <w:tcW w:w="1080" w:type="dxa"/>
            <w:shd w:val="clear" w:color="auto" w:fill="FABF8F" w:themeFill="accent6" w:themeFillTint="99"/>
            <w:vAlign w:val="bottom"/>
          </w:tcPr>
          <w:p w14:paraId="3631E698" w14:textId="77777777" w:rsidR="00005C27" w:rsidRPr="00F9524C" w:rsidRDefault="00005C27" w:rsidP="00005C27">
            <w:pPr>
              <w:rPr>
                <w:b/>
                <w:sz w:val="32"/>
                <w:szCs w:val="32"/>
              </w:rPr>
            </w:pPr>
          </w:p>
        </w:tc>
        <w:tc>
          <w:tcPr>
            <w:tcW w:w="1080" w:type="dxa"/>
            <w:shd w:val="clear" w:color="auto" w:fill="FABF8F" w:themeFill="accent6" w:themeFillTint="99"/>
            <w:vAlign w:val="bottom"/>
          </w:tcPr>
          <w:p w14:paraId="42DCDB66" w14:textId="77777777" w:rsidR="00005C27" w:rsidRPr="00F9524C" w:rsidRDefault="00005C27" w:rsidP="00005C27">
            <w:pPr>
              <w:rPr>
                <w:b/>
                <w:sz w:val="32"/>
                <w:szCs w:val="32"/>
              </w:rPr>
            </w:pPr>
          </w:p>
        </w:tc>
        <w:tc>
          <w:tcPr>
            <w:tcW w:w="1260" w:type="dxa"/>
            <w:shd w:val="clear" w:color="auto" w:fill="FABF8F" w:themeFill="accent6" w:themeFillTint="99"/>
            <w:vAlign w:val="bottom"/>
          </w:tcPr>
          <w:p w14:paraId="336830C8" w14:textId="11674C0A" w:rsidR="00005C27" w:rsidRPr="00F9524C" w:rsidRDefault="00005C27" w:rsidP="00005C27">
            <w:pPr>
              <w:rPr>
                <w:b/>
                <w:sz w:val="32"/>
                <w:szCs w:val="32"/>
              </w:rPr>
            </w:pPr>
          </w:p>
        </w:tc>
      </w:tr>
      <w:tr w:rsidR="00005C27" w14:paraId="5F30685B" w14:textId="77777777" w:rsidTr="009719D8">
        <w:trPr>
          <w:jc w:val="center"/>
        </w:trPr>
        <w:tc>
          <w:tcPr>
            <w:tcW w:w="4675" w:type="dxa"/>
          </w:tcPr>
          <w:p w14:paraId="5391793F" w14:textId="6C6F4ECD" w:rsidR="00005C27" w:rsidRDefault="00005C27" w:rsidP="001D0F82">
            <w:pPr>
              <w:pStyle w:val="ListParagraph"/>
              <w:numPr>
                <w:ilvl w:val="0"/>
                <w:numId w:val="12"/>
              </w:numPr>
              <w:ind w:left="510" w:hanging="450"/>
            </w:pPr>
            <w:r>
              <w:t>Listing</w:t>
            </w:r>
            <w:r w:rsidR="00560B6A">
              <w:t xml:space="preserve">/company overview on </w:t>
            </w:r>
            <w:hyperlink r:id="rId11" w:history="1">
              <w:r w:rsidR="00560B6A" w:rsidRPr="00942AFD">
                <w:rPr>
                  <w:rStyle w:val="Hyperlink"/>
                </w:rPr>
                <w:t>www.nowra.org</w:t>
              </w:r>
            </w:hyperlink>
          </w:p>
        </w:tc>
        <w:tc>
          <w:tcPr>
            <w:tcW w:w="1170" w:type="dxa"/>
          </w:tcPr>
          <w:p w14:paraId="0EE54307" w14:textId="77777777" w:rsidR="00005C27" w:rsidRDefault="00005C27" w:rsidP="00005C27">
            <w:pPr>
              <w:jc w:val="center"/>
            </w:pPr>
          </w:p>
          <w:p w14:paraId="0C490E8E" w14:textId="77777777" w:rsidR="00005C27" w:rsidRDefault="00005C27" w:rsidP="00005C27">
            <w:pPr>
              <w:jc w:val="center"/>
            </w:pPr>
            <w:r>
              <w:t>√</w:t>
            </w:r>
          </w:p>
        </w:tc>
        <w:tc>
          <w:tcPr>
            <w:tcW w:w="990" w:type="dxa"/>
            <w:vAlign w:val="bottom"/>
          </w:tcPr>
          <w:p w14:paraId="69C01B1A" w14:textId="77777777" w:rsidR="00005C27" w:rsidRDefault="00005C27" w:rsidP="00005C27">
            <w:pPr>
              <w:jc w:val="center"/>
            </w:pPr>
            <w:r>
              <w:t>√</w:t>
            </w:r>
          </w:p>
        </w:tc>
        <w:tc>
          <w:tcPr>
            <w:tcW w:w="1080" w:type="dxa"/>
            <w:vAlign w:val="bottom"/>
          </w:tcPr>
          <w:p w14:paraId="09DC9329" w14:textId="77777777" w:rsidR="00005C27" w:rsidRDefault="00005C27" w:rsidP="00005C27">
            <w:pPr>
              <w:jc w:val="center"/>
            </w:pPr>
            <w:r>
              <w:t>√</w:t>
            </w:r>
          </w:p>
        </w:tc>
        <w:tc>
          <w:tcPr>
            <w:tcW w:w="1080" w:type="dxa"/>
            <w:vAlign w:val="bottom"/>
          </w:tcPr>
          <w:p w14:paraId="6E062FC8" w14:textId="77777777" w:rsidR="00005C27" w:rsidRDefault="00005C27" w:rsidP="00005C27">
            <w:pPr>
              <w:jc w:val="center"/>
            </w:pPr>
            <w:r>
              <w:t>√</w:t>
            </w:r>
          </w:p>
        </w:tc>
        <w:tc>
          <w:tcPr>
            <w:tcW w:w="1080" w:type="dxa"/>
            <w:vAlign w:val="bottom"/>
          </w:tcPr>
          <w:p w14:paraId="5E77A112" w14:textId="50FB0AC4" w:rsidR="00005C27" w:rsidRDefault="00005C27" w:rsidP="00005C27">
            <w:pPr>
              <w:jc w:val="center"/>
            </w:pPr>
            <w:r>
              <w:t>√</w:t>
            </w:r>
          </w:p>
        </w:tc>
        <w:tc>
          <w:tcPr>
            <w:tcW w:w="1260" w:type="dxa"/>
            <w:vAlign w:val="bottom"/>
          </w:tcPr>
          <w:p w14:paraId="7E640C14" w14:textId="72AC087E" w:rsidR="00005C27" w:rsidRDefault="00560B6A" w:rsidP="00005C27">
            <w:pPr>
              <w:jc w:val="center"/>
            </w:pPr>
            <w:r>
              <w:t>√</w:t>
            </w:r>
          </w:p>
        </w:tc>
      </w:tr>
      <w:tr w:rsidR="00005C27" w14:paraId="01618617" w14:textId="77777777" w:rsidTr="00005C27">
        <w:tblPrEx>
          <w:jc w:val="left"/>
        </w:tblPrEx>
        <w:tc>
          <w:tcPr>
            <w:tcW w:w="4675" w:type="dxa"/>
          </w:tcPr>
          <w:p w14:paraId="5F204618" w14:textId="610A47D4" w:rsidR="00005C27" w:rsidRDefault="00005C27" w:rsidP="001D0F82">
            <w:pPr>
              <w:pStyle w:val="ListParagraph"/>
              <w:numPr>
                <w:ilvl w:val="0"/>
                <w:numId w:val="11"/>
              </w:numPr>
              <w:ind w:left="510" w:hanging="450"/>
            </w:pPr>
            <w:r>
              <w:t xml:space="preserve">Recognition as Major Sponsor </w:t>
            </w:r>
            <w:r w:rsidR="00560B6A">
              <w:t>at 2020</w:t>
            </w:r>
            <w:r>
              <w:t xml:space="preserve"> Mega-Conference</w:t>
            </w:r>
          </w:p>
        </w:tc>
        <w:tc>
          <w:tcPr>
            <w:tcW w:w="1170" w:type="dxa"/>
          </w:tcPr>
          <w:p w14:paraId="230911B6" w14:textId="77777777" w:rsidR="00005C27" w:rsidRDefault="00005C27" w:rsidP="00005C27">
            <w:pPr>
              <w:jc w:val="center"/>
            </w:pPr>
          </w:p>
          <w:p w14:paraId="2DF9476A" w14:textId="77777777" w:rsidR="00005C27" w:rsidRDefault="00005C27" w:rsidP="00005C27">
            <w:pPr>
              <w:jc w:val="center"/>
            </w:pPr>
            <w:r>
              <w:t>√</w:t>
            </w:r>
          </w:p>
        </w:tc>
        <w:tc>
          <w:tcPr>
            <w:tcW w:w="990" w:type="dxa"/>
          </w:tcPr>
          <w:p w14:paraId="4FD33E54" w14:textId="77777777" w:rsidR="00005C27" w:rsidRDefault="00005C27" w:rsidP="00005C27">
            <w:pPr>
              <w:jc w:val="center"/>
            </w:pPr>
          </w:p>
          <w:p w14:paraId="760AF561" w14:textId="77777777" w:rsidR="00005C27" w:rsidRDefault="00005C27" w:rsidP="00005C27">
            <w:pPr>
              <w:jc w:val="center"/>
            </w:pPr>
            <w:r>
              <w:t>√</w:t>
            </w:r>
          </w:p>
        </w:tc>
        <w:tc>
          <w:tcPr>
            <w:tcW w:w="1080" w:type="dxa"/>
          </w:tcPr>
          <w:p w14:paraId="1D74746A" w14:textId="77777777" w:rsidR="00005C27" w:rsidRDefault="00005C27" w:rsidP="00005C27">
            <w:pPr>
              <w:jc w:val="center"/>
            </w:pPr>
          </w:p>
        </w:tc>
        <w:tc>
          <w:tcPr>
            <w:tcW w:w="1080" w:type="dxa"/>
          </w:tcPr>
          <w:p w14:paraId="17A2C8D2" w14:textId="77777777" w:rsidR="00005C27" w:rsidRDefault="00005C27" w:rsidP="00005C27">
            <w:pPr>
              <w:jc w:val="center"/>
            </w:pPr>
          </w:p>
        </w:tc>
        <w:tc>
          <w:tcPr>
            <w:tcW w:w="1080" w:type="dxa"/>
          </w:tcPr>
          <w:p w14:paraId="5E811B4F" w14:textId="77777777" w:rsidR="00005C27" w:rsidRDefault="00005C27" w:rsidP="00005C27">
            <w:pPr>
              <w:jc w:val="center"/>
            </w:pPr>
          </w:p>
        </w:tc>
        <w:tc>
          <w:tcPr>
            <w:tcW w:w="1260" w:type="dxa"/>
          </w:tcPr>
          <w:p w14:paraId="5AFEF09C" w14:textId="2E6B1E96" w:rsidR="00005C27" w:rsidRDefault="00005C27" w:rsidP="00005C27">
            <w:pPr>
              <w:jc w:val="center"/>
            </w:pPr>
          </w:p>
        </w:tc>
      </w:tr>
      <w:tr w:rsidR="00005C27" w14:paraId="619FE5E4" w14:textId="77777777" w:rsidTr="00005C27">
        <w:tblPrEx>
          <w:jc w:val="left"/>
        </w:tblPrEx>
        <w:tc>
          <w:tcPr>
            <w:tcW w:w="4675" w:type="dxa"/>
          </w:tcPr>
          <w:p w14:paraId="1561C5AC" w14:textId="733FAE8F" w:rsidR="00005C27" w:rsidRDefault="00560B6A" w:rsidP="001D0F82">
            <w:pPr>
              <w:pStyle w:val="ListParagraph"/>
              <w:numPr>
                <w:ilvl w:val="0"/>
                <w:numId w:val="11"/>
              </w:numPr>
              <w:ind w:left="510" w:hanging="450"/>
            </w:pPr>
            <w:r>
              <w:t xml:space="preserve">Corporate Member </w:t>
            </w:r>
            <w:r w:rsidR="002C44D0">
              <w:t>listing in 2020 Mega-Conference program and signage</w:t>
            </w:r>
          </w:p>
        </w:tc>
        <w:tc>
          <w:tcPr>
            <w:tcW w:w="1170" w:type="dxa"/>
          </w:tcPr>
          <w:p w14:paraId="62E91C7E" w14:textId="77777777" w:rsidR="00005C27" w:rsidRDefault="00005C27" w:rsidP="00005C27">
            <w:pPr>
              <w:jc w:val="center"/>
            </w:pPr>
            <w:r>
              <w:t>√</w:t>
            </w:r>
          </w:p>
        </w:tc>
        <w:tc>
          <w:tcPr>
            <w:tcW w:w="990" w:type="dxa"/>
          </w:tcPr>
          <w:p w14:paraId="23F6FE48" w14:textId="77777777" w:rsidR="00005C27" w:rsidRDefault="00005C27" w:rsidP="00005C27">
            <w:pPr>
              <w:jc w:val="center"/>
            </w:pPr>
            <w:r>
              <w:t>√</w:t>
            </w:r>
          </w:p>
        </w:tc>
        <w:tc>
          <w:tcPr>
            <w:tcW w:w="1080" w:type="dxa"/>
          </w:tcPr>
          <w:p w14:paraId="5585CC8C" w14:textId="77777777" w:rsidR="00005C27" w:rsidRDefault="00005C27" w:rsidP="00005C27">
            <w:pPr>
              <w:jc w:val="center"/>
            </w:pPr>
            <w:r>
              <w:t>√</w:t>
            </w:r>
          </w:p>
        </w:tc>
        <w:tc>
          <w:tcPr>
            <w:tcW w:w="1080" w:type="dxa"/>
          </w:tcPr>
          <w:p w14:paraId="09050023" w14:textId="77777777" w:rsidR="00005C27" w:rsidRDefault="00005C27" w:rsidP="00005C27">
            <w:pPr>
              <w:jc w:val="center"/>
            </w:pPr>
            <w:r>
              <w:t>√</w:t>
            </w:r>
          </w:p>
        </w:tc>
        <w:tc>
          <w:tcPr>
            <w:tcW w:w="1080" w:type="dxa"/>
          </w:tcPr>
          <w:p w14:paraId="49E7DBE1" w14:textId="49D8D20D" w:rsidR="00005C27" w:rsidRDefault="00005C27" w:rsidP="00005C27">
            <w:pPr>
              <w:jc w:val="center"/>
            </w:pPr>
            <w:r>
              <w:t>√</w:t>
            </w:r>
          </w:p>
        </w:tc>
        <w:tc>
          <w:tcPr>
            <w:tcW w:w="1260" w:type="dxa"/>
          </w:tcPr>
          <w:p w14:paraId="1FE2FA0F" w14:textId="4CCEBB84" w:rsidR="00005C27" w:rsidRDefault="00560B6A" w:rsidP="00005C27">
            <w:pPr>
              <w:jc w:val="center"/>
            </w:pPr>
            <w:r>
              <w:t>√</w:t>
            </w:r>
          </w:p>
        </w:tc>
      </w:tr>
      <w:tr w:rsidR="002C44D0" w14:paraId="3D1B062D" w14:textId="77777777" w:rsidTr="00EE7A3F">
        <w:tblPrEx>
          <w:jc w:val="left"/>
        </w:tblPrEx>
        <w:tc>
          <w:tcPr>
            <w:tcW w:w="4675" w:type="dxa"/>
          </w:tcPr>
          <w:p w14:paraId="40A47A26" w14:textId="77777777" w:rsidR="002C44D0" w:rsidRDefault="002C44D0" w:rsidP="00EE7A3F">
            <w:pPr>
              <w:pStyle w:val="ListParagraph"/>
              <w:numPr>
                <w:ilvl w:val="0"/>
                <w:numId w:val="13"/>
              </w:numPr>
              <w:ind w:left="510" w:hanging="450"/>
            </w:pPr>
            <w:r>
              <w:t>Corporate Member sign for your expo booth</w:t>
            </w:r>
          </w:p>
        </w:tc>
        <w:tc>
          <w:tcPr>
            <w:tcW w:w="1170" w:type="dxa"/>
          </w:tcPr>
          <w:p w14:paraId="00EEEA29" w14:textId="77777777" w:rsidR="002C44D0" w:rsidRDefault="002C44D0" w:rsidP="00EE7A3F">
            <w:pPr>
              <w:jc w:val="center"/>
            </w:pPr>
            <w:r>
              <w:t>√</w:t>
            </w:r>
          </w:p>
        </w:tc>
        <w:tc>
          <w:tcPr>
            <w:tcW w:w="990" w:type="dxa"/>
          </w:tcPr>
          <w:p w14:paraId="6899DF04" w14:textId="77777777" w:rsidR="002C44D0" w:rsidRDefault="002C44D0" w:rsidP="00EE7A3F">
            <w:pPr>
              <w:jc w:val="center"/>
            </w:pPr>
            <w:r>
              <w:t>√</w:t>
            </w:r>
          </w:p>
        </w:tc>
        <w:tc>
          <w:tcPr>
            <w:tcW w:w="1080" w:type="dxa"/>
          </w:tcPr>
          <w:p w14:paraId="720D782A" w14:textId="77777777" w:rsidR="002C44D0" w:rsidRDefault="002C44D0" w:rsidP="00EE7A3F">
            <w:pPr>
              <w:jc w:val="center"/>
            </w:pPr>
            <w:r>
              <w:t>√</w:t>
            </w:r>
          </w:p>
        </w:tc>
        <w:tc>
          <w:tcPr>
            <w:tcW w:w="1080" w:type="dxa"/>
          </w:tcPr>
          <w:p w14:paraId="09C7D527" w14:textId="77777777" w:rsidR="002C44D0" w:rsidRDefault="002C44D0" w:rsidP="00EE7A3F">
            <w:pPr>
              <w:jc w:val="center"/>
            </w:pPr>
            <w:r>
              <w:t>√</w:t>
            </w:r>
          </w:p>
        </w:tc>
        <w:tc>
          <w:tcPr>
            <w:tcW w:w="1080" w:type="dxa"/>
          </w:tcPr>
          <w:p w14:paraId="5248F03D" w14:textId="77777777" w:rsidR="002C44D0" w:rsidRDefault="002C44D0" w:rsidP="00EE7A3F">
            <w:pPr>
              <w:jc w:val="center"/>
            </w:pPr>
            <w:r>
              <w:t>√</w:t>
            </w:r>
          </w:p>
        </w:tc>
        <w:tc>
          <w:tcPr>
            <w:tcW w:w="1260" w:type="dxa"/>
          </w:tcPr>
          <w:p w14:paraId="53354168" w14:textId="77777777" w:rsidR="002C44D0" w:rsidRDefault="002C44D0" w:rsidP="00EE7A3F">
            <w:pPr>
              <w:jc w:val="center"/>
            </w:pPr>
            <w:r>
              <w:t>√</w:t>
            </w:r>
          </w:p>
        </w:tc>
      </w:tr>
      <w:tr w:rsidR="00560B6A" w14:paraId="79186705" w14:textId="77777777" w:rsidTr="00EE7A3F">
        <w:trPr>
          <w:jc w:val="center"/>
        </w:trPr>
        <w:tc>
          <w:tcPr>
            <w:tcW w:w="4675" w:type="dxa"/>
          </w:tcPr>
          <w:p w14:paraId="504F01F2" w14:textId="66C90CA9" w:rsidR="00560B6A" w:rsidRPr="00832E6B" w:rsidRDefault="00560B6A" w:rsidP="00EE7A3F">
            <w:pPr>
              <w:pStyle w:val="ListParagraph"/>
              <w:numPr>
                <w:ilvl w:val="0"/>
                <w:numId w:val="12"/>
              </w:numPr>
              <w:ind w:left="510" w:hanging="450"/>
              <w:rPr>
                <w:i/>
              </w:rPr>
            </w:pPr>
            <w:r>
              <w:t xml:space="preserve">Listing in </w:t>
            </w:r>
            <w:r w:rsidR="008B61CF">
              <w:t xml:space="preserve">NOWRA’s </w:t>
            </w:r>
            <w:r w:rsidRPr="00832E6B">
              <w:rPr>
                <w:i/>
              </w:rPr>
              <w:t>Onsite Journal</w:t>
            </w:r>
          </w:p>
        </w:tc>
        <w:tc>
          <w:tcPr>
            <w:tcW w:w="1170" w:type="dxa"/>
          </w:tcPr>
          <w:p w14:paraId="020A8C11" w14:textId="77777777" w:rsidR="00560B6A" w:rsidRDefault="00560B6A" w:rsidP="00EE7A3F">
            <w:pPr>
              <w:jc w:val="center"/>
            </w:pPr>
            <w:r>
              <w:t>√</w:t>
            </w:r>
          </w:p>
        </w:tc>
        <w:tc>
          <w:tcPr>
            <w:tcW w:w="990" w:type="dxa"/>
            <w:vAlign w:val="bottom"/>
          </w:tcPr>
          <w:p w14:paraId="69AC11E9" w14:textId="77777777" w:rsidR="00560B6A" w:rsidRDefault="00560B6A" w:rsidP="00EE7A3F">
            <w:pPr>
              <w:jc w:val="center"/>
            </w:pPr>
            <w:r>
              <w:t>√</w:t>
            </w:r>
          </w:p>
        </w:tc>
        <w:tc>
          <w:tcPr>
            <w:tcW w:w="1080" w:type="dxa"/>
            <w:vAlign w:val="bottom"/>
          </w:tcPr>
          <w:p w14:paraId="0937F828" w14:textId="77777777" w:rsidR="00560B6A" w:rsidRDefault="00560B6A" w:rsidP="00EE7A3F">
            <w:pPr>
              <w:jc w:val="center"/>
            </w:pPr>
            <w:r>
              <w:t>√</w:t>
            </w:r>
          </w:p>
        </w:tc>
        <w:tc>
          <w:tcPr>
            <w:tcW w:w="1080" w:type="dxa"/>
            <w:vAlign w:val="bottom"/>
          </w:tcPr>
          <w:p w14:paraId="4337DF36" w14:textId="77777777" w:rsidR="00560B6A" w:rsidRDefault="00560B6A" w:rsidP="00EE7A3F">
            <w:pPr>
              <w:jc w:val="center"/>
            </w:pPr>
            <w:r>
              <w:t>√</w:t>
            </w:r>
          </w:p>
        </w:tc>
        <w:tc>
          <w:tcPr>
            <w:tcW w:w="1080" w:type="dxa"/>
            <w:vAlign w:val="bottom"/>
          </w:tcPr>
          <w:p w14:paraId="517AFBCC" w14:textId="77777777" w:rsidR="00560B6A" w:rsidRDefault="00560B6A" w:rsidP="00EE7A3F">
            <w:pPr>
              <w:jc w:val="center"/>
            </w:pPr>
            <w:r>
              <w:t>√</w:t>
            </w:r>
          </w:p>
        </w:tc>
        <w:tc>
          <w:tcPr>
            <w:tcW w:w="1260" w:type="dxa"/>
            <w:vAlign w:val="bottom"/>
          </w:tcPr>
          <w:p w14:paraId="761AB180" w14:textId="4F41ECAF" w:rsidR="00560B6A" w:rsidRDefault="002C44D0" w:rsidP="00EE7A3F">
            <w:pPr>
              <w:jc w:val="center"/>
            </w:pPr>
            <w:r>
              <w:t>√</w:t>
            </w:r>
          </w:p>
        </w:tc>
      </w:tr>
      <w:tr w:rsidR="00005C27" w14:paraId="6AD9F0A4" w14:textId="77777777" w:rsidTr="009719D8">
        <w:trPr>
          <w:jc w:val="center"/>
        </w:trPr>
        <w:tc>
          <w:tcPr>
            <w:tcW w:w="4675" w:type="dxa"/>
          </w:tcPr>
          <w:p w14:paraId="62003CFA" w14:textId="03588A78" w:rsidR="00005C27" w:rsidRDefault="002C44D0" w:rsidP="001D0F82">
            <w:pPr>
              <w:pStyle w:val="ListParagraph"/>
              <w:numPr>
                <w:ilvl w:val="0"/>
                <w:numId w:val="13"/>
              </w:numPr>
              <w:ind w:left="510" w:hanging="450"/>
            </w:pPr>
            <w:r>
              <w:t>Recognition in NOWRA’s traveling trade show display</w:t>
            </w:r>
          </w:p>
        </w:tc>
        <w:tc>
          <w:tcPr>
            <w:tcW w:w="1170" w:type="dxa"/>
          </w:tcPr>
          <w:p w14:paraId="3E30226E" w14:textId="77777777" w:rsidR="00005C27" w:rsidRDefault="00005C27" w:rsidP="00005C27">
            <w:pPr>
              <w:jc w:val="center"/>
            </w:pPr>
          </w:p>
          <w:p w14:paraId="57A5A71B" w14:textId="77777777" w:rsidR="00005C27" w:rsidRDefault="00005C27" w:rsidP="00005C27">
            <w:pPr>
              <w:jc w:val="center"/>
            </w:pPr>
            <w:r>
              <w:t>√</w:t>
            </w:r>
          </w:p>
        </w:tc>
        <w:tc>
          <w:tcPr>
            <w:tcW w:w="990" w:type="dxa"/>
            <w:vAlign w:val="bottom"/>
          </w:tcPr>
          <w:p w14:paraId="0908AC26" w14:textId="77777777" w:rsidR="00005C27" w:rsidRDefault="00005C27" w:rsidP="00005C27">
            <w:pPr>
              <w:jc w:val="center"/>
            </w:pPr>
            <w:r>
              <w:t>√</w:t>
            </w:r>
          </w:p>
        </w:tc>
        <w:tc>
          <w:tcPr>
            <w:tcW w:w="1080" w:type="dxa"/>
            <w:vAlign w:val="bottom"/>
          </w:tcPr>
          <w:p w14:paraId="2CC0F284" w14:textId="77777777" w:rsidR="00005C27" w:rsidRDefault="00005C27" w:rsidP="00005C27">
            <w:pPr>
              <w:jc w:val="center"/>
            </w:pPr>
            <w:r>
              <w:t>√</w:t>
            </w:r>
          </w:p>
        </w:tc>
        <w:tc>
          <w:tcPr>
            <w:tcW w:w="1080" w:type="dxa"/>
            <w:vAlign w:val="bottom"/>
          </w:tcPr>
          <w:p w14:paraId="01247B16" w14:textId="77777777" w:rsidR="00005C27" w:rsidRDefault="00005C27" w:rsidP="00005C27">
            <w:pPr>
              <w:jc w:val="center"/>
            </w:pPr>
            <w:r>
              <w:t>√</w:t>
            </w:r>
          </w:p>
        </w:tc>
        <w:tc>
          <w:tcPr>
            <w:tcW w:w="1080" w:type="dxa"/>
            <w:vAlign w:val="bottom"/>
          </w:tcPr>
          <w:p w14:paraId="12D98B95" w14:textId="34D5827C" w:rsidR="00005C27" w:rsidRDefault="00005C27" w:rsidP="00005C27">
            <w:pPr>
              <w:jc w:val="center"/>
            </w:pPr>
            <w:r>
              <w:t>√</w:t>
            </w:r>
          </w:p>
        </w:tc>
        <w:tc>
          <w:tcPr>
            <w:tcW w:w="1260" w:type="dxa"/>
            <w:vAlign w:val="bottom"/>
          </w:tcPr>
          <w:p w14:paraId="6F92B941" w14:textId="2F21C347" w:rsidR="00005C27" w:rsidRDefault="002C44D0" w:rsidP="00005C27">
            <w:pPr>
              <w:jc w:val="center"/>
            </w:pPr>
            <w:r>
              <w:t>√</w:t>
            </w:r>
          </w:p>
        </w:tc>
      </w:tr>
      <w:tr w:rsidR="00005C27" w:rsidRPr="00392595" w14:paraId="135ADB7A" w14:textId="77777777" w:rsidTr="009719D8">
        <w:trPr>
          <w:jc w:val="center"/>
        </w:trPr>
        <w:tc>
          <w:tcPr>
            <w:tcW w:w="4675" w:type="dxa"/>
            <w:shd w:val="clear" w:color="auto" w:fill="FABF8F" w:themeFill="accent6" w:themeFillTint="99"/>
          </w:tcPr>
          <w:p w14:paraId="45F1BCE3" w14:textId="77777777" w:rsidR="00005C27" w:rsidRPr="00392595" w:rsidRDefault="00005C27" w:rsidP="001D0F82">
            <w:pPr>
              <w:ind w:left="510" w:hanging="450"/>
              <w:rPr>
                <w:b/>
                <w:sz w:val="32"/>
                <w:szCs w:val="32"/>
              </w:rPr>
            </w:pPr>
            <w:r>
              <w:rPr>
                <w:b/>
                <w:sz w:val="32"/>
                <w:szCs w:val="32"/>
              </w:rPr>
              <w:t>Access to NOWRA Services</w:t>
            </w:r>
          </w:p>
        </w:tc>
        <w:tc>
          <w:tcPr>
            <w:tcW w:w="1170" w:type="dxa"/>
            <w:shd w:val="clear" w:color="auto" w:fill="FABF8F" w:themeFill="accent6" w:themeFillTint="99"/>
          </w:tcPr>
          <w:p w14:paraId="65E82D4D" w14:textId="77777777" w:rsidR="00005C27" w:rsidRPr="00392595" w:rsidRDefault="00005C27" w:rsidP="00005C27">
            <w:pPr>
              <w:jc w:val="center"/>
              <w:rPr>
                <w:sz w:val="32"/>
                <w:szCs w:val="32"/>
              </w:rPr>
            </w:pPr>
          </w:p>
        </w:tc>
        <w:tc>
          <w:tcPr>
            <w:tcW w:w="990" w:type="dxa"/>
            <w:shd w:val="clear" w:color="auto" w:fill="FABF8F" w:themeFill="accent6" w:themeFillTint="99"/>
            <w:vAlign w:val="bottom"/>
          </w:tcPr>
          <w:p w14:paraId="171EBED6" w14:textId="77777777" w:rsidR="00005C27" w:rsidRPr="00392595" w:rsidRDefault="00005C27" w:rsidP="00005C27">
            <w:pPr>
              <w:jc w:val="center"/>
              <w:rPr>
                <w:sz w:val="32"/>
                <w:szCs w:val="32"/>
              </w:rPr>
            </w:pPr>
          </w:p>
        </w:tc>
        <w:tc>
          <w:tcPr>
            <w:tcW w:w="1080" w:type="dxa"/>
            <w:shd w:val="clear" w:color="auto" w:fill="FABF8F" w:themeFill="accent6" w:themeFillTint="99"/>
            <w:vAlign w:val="bottom"/>
          </w:tcPr>
          <w:p w14:paraId="118BE5BF" w14:textId="77777777" w:rsidR="00005C27" w:rsidRPr="00392595" w:rsidRDefault="00005C27" w:rsidP="00005C27">
            <w:pPr>
              <w:jc w:val="center"/>
              <w:rPr>
                <w:sz w:val="32"/>
                <w:szCs w:val="32"/>
              </w:rPr>
            </w:pPr>
          </w:p>
        </w:tc>
        <w:tc>
          <w:tcPr>
            <w:tcW w:w="1080" w:type="dxa"/>
            <w:shd w:val="clear" w:color="auto" w:fill="FABF8F" w:themeFill="accent6" w:themeFillTint="99"/>
            <w:vAlign w:val="bottom"/>
          </w:tcPr>
          <w:p w14:paraId="3EF9873C" w14:textId="77777777" w:rsidR="00005C27" w:rsidRPr="00392595" w:rsidRDefault="00005C27" w:rsidP="00005C27">
            <w:pPr>
              <w:jc w:val="center"/>
              <w:rPr>
                <w:sz w:val="32"/>
                <w:szCs w:val="32"/>
              </w:rPr>
            </w:pPr>
          </w:p>
        </w:tc>
        <w:tc>
          <w:tcPr>
            <w:tcW w:w="1080" w:type="dxa"/>
            <w:shd w:val="clear" w:color="auto" w:fill="FABF8F" w:themeFill="accent6" w:themeFillTint="99"/>
            <w:vAlign w:val="bottom"/>
          </w:tcPr>
          <w:p w14:paraId="4A70F628" w14:textId="77777777" w:rsidR="00005C27" w:rsidRPr="00392595" w:rsidRDefault="00005C27" w:rsidP="00005C27">
            <w:pPr>
              <w:jc w:val="center"/>
              <w:rPr>
                <w:sz w:val="32"/>
                <w:szCs w:val="32"/>
              </w:rPr>
            </w:pPr>
          </w:p>
        </w:tc>
        <w:tc>
          <w:tcPr>
            <w:tcW w:w="1260" w:type="dxa"/>
            <w:shd w:val="clear" w:color="auto" w:fill="FABF8F" w:themeFill="accent6" w:themeFillTint="99"/>
            <w:vAlign w:val="bottom"/>
          </w:tcPr>
          <w:p w14:paraId="05C5E124" w14:textId="3ECC9B5C" w:rsidR="00005C27" w:rsidRPr="00392595" w:rsidRDefault="00005C27" w:rsidP="00005C27">
            <w:pPr>
              <w:jc w:val="center"/>
              <w:rPr>
                <w:sz w:val="32"/>
                <w:szCs w:val="32"/>
              </w:rPr>
            </w:pPr>
          </w:p>
        </w:tc>
      </w:tr>
      <w:tr w:rsidR="00005C27" w14:paraId="3363CCD5" w14:textId="77777777" w:rsidTr="009719D8">
        <w:trPr>
          <w:jc w:val="center"/>
        </w:trPr>
        <w:tc>
          <w:tcPr>
            <w:tcW w:w="4675" w:type="dxa"/>
          </w:tcPr>
          <w:p w14:paraId="1FA2900B" w14:textId="77777777" w:rsidR="00005C27" w:rsidRDefault="00005C27" w:rsidP="001D0F82">
            <w:pPr>
              <w:pStyle w:val="ListParagraph"/>
              <w:numPr>
                <w:ilvl w:val="0"/>
                <w:numId w:val="13"/>
              </w:numPr>
              <w:ind w:left="510" w:hanging="450"/>
            </w:pPr>
            <w:r>
              <w:t>Use of NOWRA’s Blue Sky Online Education platform for company training videos</w:t>
            </w:r>
          </w:p>
        </w:tc>
        <w:tc>
          <w:tcPr>
            <w:tcW w:w="1170" w:type="dxa"/>
          </w:tcPr>
          <w:p w14:paraId="3A7CBCBB" w14:textId="49F7A615" w:rsidR="00005C27" w:rsidRDefault="00005C27" w:rsidP="00005C27">
            <w:pPr>
              <w:jc w:val="center"/>
            </w:pPr>
          </w:p>
          <w:p w14:paraId="3CAB42AE" w14:textId="77777777" w:rsidR="008B61CF" w:rsidRDefault="008B61CF" w:rsidP="00005C27">
            <w:pPr>
              <w:jc w:val="center"/>
            </w:pPr>
          </w:p>
          <w:p w14:paraId="5E611764" w14:textId="77777777" w:rsidR="00005C27" w:rsidRDefault="00005C27" w:rsidP="00005C27">
            <w:pPr>
              <w:jc w:val="center"/>
            </w:pPr>
            <w:r>
              <w:t>√</w:t>
            </w:r>
          </w:p>
        </w:tc>
        <w:tc>
          <w:tcPr>
            <w:tcW w:w="990" w:type="dxa"/>
            <w:vAlign w:val="bottom"/>
          </w:tcPr>
          <w:p w14:paraId="4DCB3FC7" w14:textId="77777777" w:rsidR="00005C27" w:rsidRDefault="00005C27" w:rsidP="00005C27">
            <w:pPr>
              <w:jc w:val="center"/>
            </w:pPr>
            <w:r>
              <w:t>√</w:t>
            </w:r>
          </w:p>
        </w:tc>
        <w:tc>
          <w:tcPr>
            <w:tcW w:w="1080" w:type="dxa"/>
            <w:vAlign w:val="bottom"/>
          </w:tcPr>
          <w:p w14:paraId="095A9714" w14:textId="77777777" w:rsidR="00005C27" w:rsidRDefault="00005C27" w:rsidP="00005C27">
            <w:pPr>
              <w:jc w:val="center"/>
            </w:pPr>
            <w:r>
              <w:t>√</w:t>
            </w:r>
          </w:p>
        </w:tc>
        <w:tc>
          <w:tcPr>
            <w:tcW w:w="1080" w:type="dxa"/>
            <w:vAlign w:val="bottom"/>
          </w:tcPr>
          <w:p w14:paraId="73628F50" w14:textId="77777777" w:rsidR="00005C27" w:rsidRDefault="00005C27" w:rsidP="00005C27">
            <w:pPr>
              <w:jc w:val="center"/>
            </w:pPr>
            <w:r>
              <w:t>√</w:t>
            </w:r>
          </w:p>
        </w:tc>
        <w:tc>
          <w:tcPr>
            <w:tcW w:w="1080" w:type="dxa"/>
            <w:vAlign w:val="bottom"/>
          </w:tcPr>
          <w:p w14:paraId="20A8BCCC" w14:textId="7DFB9B65" w:rsidR="00005C27" w:rsidRDefault="00005C27" w:rsidP="00005C27">
            <w:pPr>
              <w:jc w:val="center"/>
            </w:pPr>
            <w:r>
              <w:t>√</w:t>
            </w:r>
          </w:p>
        </w:tc>
        <w:tc>
          <w:tcPr>
            <w:tcW w:w="1260" w:type="dxa"/>
            <w:vAlign w:val="bottom"/>
          </w:tcPr>
          <w:p w14:paraId="2720E0FB" w14:textId="7514DA21" w:rsidR="00005C27" w:rsidRDefault="00560B6A" w:rsidP="00005C27">
            <w:pPr>
              <w:jc w:val="center"/>
            </w:pPr>
            <w:r>
              <w:t>√</w:t>
            </w:r>
          </w:p>
        </w:tc>
      </w:tr>
      <w:tr w:rsidR="00005C27" w14:paraId="46CDABD7" w14:textId="77777777" w:rsidTr="00005C27">
        <w:trPr>
          <w:jc w:val="center"/>
        </w:trPr>
        <w:tc>
          <w:tcPr>
            <w:tcW w:w="4675" w:type="dxa"/>
          </w:tcPr>
          <w:p w14:paraId="16B5E471" w14:textId="77777777" w:rsidR="00005C27" w:rsidRDefault="00005C27" w:rsidP="00005C27">
            <w:pPr>
              <w:pStyle w:val="ListParagraph"/>
              <w:numPr>
                <w:ilvl w:val="0"/>
                <w:numId w:val="13"/>
              </w:numPr>
            </w:pPr>
            <w:r>
              <w:t>Use of NOWRA’s Constant Contact broadcast email software</w:t>
            </w:r>
          </w:p>
        </w:tc>
        <w:tc>
          <w:tcPr>
            <w:tcW w:w="1170" w:type="dxa"/>
          </w:tcPr>
          <w:p w14:paraId="5B098D74" w14:textId="77777777" w:rsidR="00005C27" w:rsidRDefault="00005C27" w:rsidP="00005C27">
            <w:pPr>
              <w:jc w:val="center"/>
            </w:pPr>
          </w:p>
          <w:p w14:paraId="18848325" w14:textId="77777777" w:rsidR="00005C27" w:rsidRDefault="00005C27" w:rsidP="00005C27">
            <w:pPr>
              <w:jc w:val="center"/>
            </w:pPr>
            <w:r>
              <w:t>√</w:t>
            </w:r>
          </w:p>
        </w:tc>
        <w:tc>
          <w:tcPr>
            <w:tcW w:w="990" w:type="dxa"/>
            <w:vAlign w:val="bottom"/>
          </w:tcPr>
          <w:p w14:paraId="2EA7DA6A" w14:textId="77777777" w:rsidR="00005C27" w:rsidRDefault="00005C27" w:rsidP="00005C27">
            <w:pPr>
              <w:jc w:val="center"/>
            </w:pPr>
          </w:p>
          <w:p w14:paraId="7872E248" w14:textId="77777777" w:rsidR="00005C27" w:rsidRDefault="00005C27" w:rsidP="00005C27">
            <w:pPr>
              <w:jc w:val="center"/>
            </w:pPr>
            <w:r>
              <w:t>√</w:t>
            </w:r>
          </w:p>
        </w:tc>
        <w:tc>
          <w:tcPr>
            <w:tcW w:w="1080" w:type="dxa"/>
            <w:vAlign w:val="bottom"/>
          </w:tcPr>
          <w:p w14:paraId="6A5FD2D3" w14:textId="77777777" w:rsidR="00005C27" w:rsidRDefault="00005C27" w:rsidP="00005C27">
            <w:pPr>
              <w:jc w:val="center"/>
            </w:pPr>
            <w:r>
              <w:t>√</w:t>
            </w:r>
          </w:p>
        </w:tc>
        <w:tc>
          <w:tcPr>
            <w:tcW w:w="1080" w:type="dxa"/>
            <w:vAlign w:val="bottom"/>
          </w:tcPr>
          <w:p w14:paraId="7927CD6D" w14:textId="77777777" w:rsidR="00005C27" w:rsidRDefault="00005C27" w:rsidP="00005C27">
            <w:pPr>
              <w:jc w:val="center"/>
            </w:pPr>
          </w:p>
        </w:tc>
        <w:tc>
          <w:tcPr>
            <w:tcW w:w="1080" w:type="dxa"/>
          </w:tcPr>
          <w:p w14:paraId="628ECB95" w14:textId="77777777" w:rsidR="00005C27" w:rsidRDefault="00005C27" w:rsidP="00005C27">
            <w:pPr>
              <w:jc w:val="center"/>
            </w:pPr>
          </w:p>
        </w:tc>
        <w:tc>
          <w:tcPr>
            <w:tcW w:w="1260" w:type="dxa"/>
            <w:vAlign w:val="bottom"/>
          </w:tcPr>
          <w:p w14:paraId="0700DA91" w14:textId="045F9975" w:rsidR="00005C27" w:rsidRDefault="00005C27" w:rsidP="00005C27">
            <w:pPr>
              <w:jc w:val="center"/>
            </w:pPr>
          </w:p>
        </w:tc>
      </w:tr>
    </w:tbl>
    <w:p w14:paraId="6618AA07" w14:textId="3B61EE85" w:rsidR="002C44D0" w:rsidRDefault="002C44D0" w:rsidP="00815F02">
      <w:pPr>
        <w:rPr>
          <w:rFonts w:ascii="Calibri" w:eastAsia="Times New Roman" w:hAnsi="Calibri"/>
          <w:color w:val="000000"/>
          <w:sz w:val="22"/>
          <w:szCs w:val="22"/>
          <w:lang w:bidi="ar-SA"/>
        </w:rPr>
      </w:pPr>
    </w:p>
    <w:p w14:paraId="370842F4" w14:textId="77777777" w:rsidR="002C44D0" w:rsidRDefault="002C44D0">
      <w:pPr>
        <w:rPr>
          <w:rFonts w:ascii="Calibri" w:eastAsia="Times New Roman" w:hAnsi="Calibri"/>
          <w:color w:val="000000"/>
          <w:sz w:val="22"/>
          <w:szCs w:val="22"/>
          <w:lang w:bidi="ar-SA"/>
        </w:rPr>
      </w:pPr>
      <w:r>
        <w:rPr>
          <w:rFonts w:ascii="Calibri" w:eastAsia="Times New Roman" w:hAnsi="Calibri"/>
          <w:color w:val="000000"/>
          <w:sz w:val="22"/>
          <w:szCs w:val="22"/>
          <w:lang w:bidi="ar-SA"/>
        </w:rPr>
        <w:br w:type="page"/>
      </w:r>
    </w:p>
    <w:p w14:paraId="5B3FBF4F" w14:textId="5679B66A" w:rsidR="006943D5" w:rsidRPr="007C3A53" w:rsidRDefault="002C44D0" w:rsidP="006943D5">
      <w:pPr>
        <w:jc w:val="center"/>
        <w:rPr>
          <w:b/>
          <w:color w:val="5F497A" w:themeColor="accent4" w:themeShade="BF"/>
          <w:sz w:val="36"/>
          <w:szCs w:val="36"/>
        </w:rPr>
      </w:pPr>
      <w:r w:rsidRPr="006A37CD">
        <w:rPr>
          <w:noProof/>
          <w:lang w:bidi="ar-SA"/>
        </w:rPr>
        <w:drawing>
          <wp:anchor distT="0" distB="0" distL="114300" distR="114300" simplePos="0" relativeHeight="251659264" behindDoc="0" locked="0" layoutInCell="1" allowOverlap="1" wp14:anchorId="32651E05" wp14:editId="1657EB35">
            <wp:simplePos x="0" y="0"/>
            <wp:positionH relativeFrom="margin">
              <wp:align>left</wp:align>
            </wp:positionH>
            <wp:positionV relativeFrom="paragraph">
              <wp:posOffset>10160</wp:posOffset>
            </wp:positionV>
            <wp:extent cx="1270000" cy="466725"/>
            <wp:effectExtent l="0" t="0" r="6350" b="9525"/>
            <wp:wrapThrough wrapText="bothSides">
              <wp:wrapPolygon edited="0">
                <wp:start x="0" y="0"/>
                <wp:lineTo x="0" y="21159"/>
                <wp:lineTo x="21384" y="21159"/>
                <wp:lineTo x="21384" y="0"/>
                <wp:lineTo x="0" y="0"/>
              </wp:wrapPolygon>
            </wp:wrapThrough>
            <wp:docPr id="2" name="Picture 0" descr="NOWRA Logo C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RA Logo Color(72dpi).jpg"/>
                    <pic:cNvPicPr/>
                  </pic:nvPicPr>
                  <pic:blipFill>
                    <a:blip r:embed="rId12" cstate="print"/>
                    <a:stretch>
                      <a:fillRect/>
                    </a:stretch>
                  </pic:blipFill>
                  <pic:spPr>
                    <a:xfrm>
                      <a:off x="0" y="0"/>
                      <a:ext cx="1270000" cy="466725"/>
                    </a:xfrm>
                    <a:prstGeom prst="rect">
                      <a:avLst/>
                    </a:prstGeom>
                  </pic:spPr>
                </pic:pic>
              </a:graphicData>
            </a:graphic>
          </wp:anchor>
        </w:drawing>
      </w:r>
      <w:r w:rsidR="006943D5" w:rsidRPr="007C3A53">
        <w:rPr>
          <w:b/>
          <w:noProof/>
          <w:color w:val="5F497A" w:themeColor="accent4" w:themeShade="BF"/>
          <w:sz w:val="36"/>
          <w:szCs w:val="36"/>
          <w:lang w:bidi="ar-SA"/>
        </w:rPr>
        <w:drawing>
          <wp:anchor distT="0" distB="0" distL="114300" distR="114300" simplePos="0" relativeHeight="251657216" behindDoc="0" locked="0" layoutInCell="1" allowOverlap="1" wp14:anchorId="3EE448FF" wp14:editId="40664F47">
            <wp:simplePos x="0" y="0"/>
            <wp:positionH relativeFrom="column">
              <wp:posOffset>5191125</wp:posOffset>
            </wp:positionH>
            <wp:positionV relativeFrom="paragraph">
              <wp:posOffset>0</wp:posOffset>
            </wp:positionV>
            <wp:extent cx="1270000" cy="466725"/>
            <wp:effectExtent l="19050" t="0" r="6350" b="0"/>
            <wp:wrapThrough wrapText="bothSides">
              <wp:wrapPolygon edited="0">
                <wp:start x="-324" y="0"/>
                <wp:lineTo x="-324" y="21159"/>
                <wp:lineTo x="21708" y="21159"/>
                <wp:lineTo x="21708" y="0"/>
                <wp:lineTo x="-324" y="0"/>
              </wp:wrapPolygon>
            </wp:wrapThrough>
            <wp:docPr id="1" name="Picture 0" descr="NOWRA Logo C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RA Logo Color(72dpi).jpg"/>
                    <pic:cNvPicPr/>
                  </pic:nvPicPr>
                  <pic:blipFill>
                    <a:blip r:embed="rId12" cstate="print"/>
                    <a:stretch>
                      <a:fillRect/>
                    </a:stretch>
                  </pic:blipFill>
                  <pic:spPr>
                    <a:xfrm>
                      <a:off x="0" y="0"/>
                      <a:ext cx="1270000" cy="466725"/>
                    </a:xfrm>
                    <a:prstGeom prst="rect">
                      <a:avLst/>
                    </a:prstGeom>
                  </pic:spPr>
                </pic:pic>
              </a:graphicData>
            </a:graphic>
          </wp:anchor>
        </w:drawing>
      </w:r>
      <w:r w:rsidR="006943D5" w:rsidRPr="007C3A53">
        <w:rPr>
          <w:b/>
          <w:color w:val="5F497A" w:themeColor="accent4" w:themeShade="BF"/>
          <w:sz w:val="36"/>
          <w:szCs w:val="36"/>
        </w:rPr>
        <w:t>NOWRA</w:t>
      </w:r>
    </w:p>
    <w:p w14:paraId="379B21B3" w14:textId="1881FD2E" w:rsidR="006943D5" w:rsidRPr="007C3A53" w:rsidRDefault="002C44D0" w:rsidP="006943D5">
      <w:pPr>
        <w:jc w:val="center"/>
        <w:rPr>
          <w:b/>
          <w:color w:val="5F497A" w:themeColor="accent4" w:themeShade="BF"/>
          <w:sz w:val="36"/>
          <w:szCs w:val="36"/>
        </w:rPr>
      </w:pPr>
      <w:r>
        <w:rPr>
          <w:b/>
          <w:color w:val="5F497A" w:themeColor="accent4" w:themeShade="BF"/>
          <w:sz w:val="36"/>
          <w:szCs w:val="36"/>
        </w:rPr>
        <w:t>2020 Corporate Membership</w:t>
      </w:r>
      <w:r w:rsidR="006943D5" w:rsidRPr="007C3A53">
        <w:rPr>
          <w:b/>
          <w:color w:val="5F497A" w:themeColor="accent4" w:themeShade="BF"/>
          <w:sz w:val="36"/>
          <w:szCs w:val="36"/>
        </w:rPr>
        <w:t xml:space="preserve"> Contract</w:t>
      </w:r>
    </w:p>
    <w:p w14:paraId="5568AE5C" w14:textId="77777777" w:rsidR="006943D5" w:rsidRDefault="006943D5" w:rsidP="006943D5"/>
    <w:p w14:paraId="2BF5F390" w14:textId="153968E4" w:rsidR="006943D5" w:rsidRDefault="006943D5" w:rsidP="006943D5">
      <w:pPr>
        <w:spacing w:before="60"/>
      </w:pPr>
      <w:r>
        <w:t>Company name</w:t>
      </w:r>
      <w:r>
        <w:tab/>
      </w:r>
      <w:r>
        <w:tab/>
        <w:t>______________________________________________________</w:t>
      </w:r>
    </w:p>
    <w:p w14:paraId="158DA39F" w14:textId="77777777" w:rsidR="00B650AD" w:rsidRDefault="00B650AD" w:rsidP="00B650AD">
      <w:pPr>
        <w:spacing w:before="60"/>
      </w:pPr>
      <w:r>
        <w:t>Address</w:t>
      </w:r>
      <w:r>
        <w:tab/>
      </w:r>
      <w:r>
        <w:tab/>
      </w:r>
      <w:r>
        <w:tab/>
        <w:t>______________________________________________________</w:t>
      </w:r>
    </w:p>
    <w:p w14:paraId="75CAC919" w14:textId="77777777" w:rsidR="00B650AD" w:rsidRDefault="00B650AD" w:rsidP="00B650AD">
      <w:pPr>
        <w:spacing w:before="60"/>
      </w:pPr>
      <w:r>
        <w:t>City/State/Zip</w:t>
      </w:r>
      <w:r>
        <w:tab/>
      </w:r>
      <w:r>
        <w:tab/>
      </w:r>
      <w:r>
        <w:tab/>
        <w:t>______________________________________________________</w:t>
      </w:r>
    </w:p>
    <w:p w14:paraId="7F91C914" w14:textId="77777777" w:rsidR="00B650AD" w:rsidRDefault="00B650AD" w:rsidP="00B650AD">
      <w:pPr>
        <w:spacing w:before="60"/>
      </w:pPr>
      <w:r>
        <w:t>Telephone/Fa</w:t>
      </w:r>
      <w:r w:rsidR="00606EAB">
        <w:t>x</w:t>
      </w:r>
      <w:r>
        <w:tab/>
      </w:r>
      <w:r>
        <w:tab/>
        <w:t>______________________________________________________</w:t>
      </w:r>
    </w:p>
    <w:p w14:paraId="16DBEDFE" w14:textId="77777777" w:rsidR="00E025D4" w:rsidRDefault="00E025D4" w:rsidP="00E025D4">
      <w:pPr>
        <w:spacing w:before="60"/>
      </w:pPr>
      <w:r>
        <w:t>Website</w:t>
      </w:r>
      <w:r>
        <w:tab/>
      </w:r>
      <w:r>
        <w:tab/>
      </w:r>
      <w:r>
        <w:tab/>
        <w:t>______________________________________________________</w:t>
      </w:r>
    </w:p>
    <w:p w14:paraId="0E45E824" w14:textId="7395434F" w:rsidR="00E025D4" w:rsidRDefault="002C44D0" w:rsidP="00E025D4">
      <w:pPr>
        <w:spacing w:before="60"/>
      </w:pPr>
      <w:r>
        <w:t>Program Contact</w:t>
      </w:r>
      <w:r>
        <w:tab/>
      </w:r>
      <w:r w:rsidR="00E025D4">
        <w:tab/>
        <w:t xml:space="preserve">___________________________ Phone: </w:t>
      </w:r>
      <w:r w:rsidR="00E025D4">
        <w:tab/>
        <w:t>__________________</w:t>
      </w:r>
    </w:p>
    <w:p w14:paraId="2AE76FC4" w14:textId="77777777" w:rsidR="00E025D4" w:rsidRDefault="00E025D4" w:rsidP="00E025D4">
      <w:pPr>
        <w:spacing w:before="60"/>
      </w:pPr>
      <w:r>
        <w:t>Contact E-mail</w:t>
      </w:r>
      <w:r>
        <w:tab/>
      </w:r>
      <w:r>
        <w:tab/>
      </w:r>
      <w:r>
        <w:tab/>
        <w:t>______________________________________________________</w:t>
      </w:r>
    </w:p>
    <w:p w14:paraId="0BB77F02" w14:textId="77777777" w:rsidR="00B650AD" w:rsidRDefault="00B650AD" w:rsidP="00B650AD"/>
    <w:p w14:paraId="19902A2C" w14:textId="52971A9E" w:rsidR="00B650AD" w:rsidRPr="002342E7" w:rsidRDefault="002C44D0" w:rsidP="00B650AD">
      <w:pPr>
        <w:rPr>
          <w:b/>
          <w:sz w:val="28"/>
          <w:szCs w:val="28"/>
        </w:rPr>
      </w:pPr>
      <w:r>
        <w:rPr>
          <w:b/>
          <w:sz w:val="28"/>
          <w:szCs w:val="28"/>
        </w:rPr>
        <w:t>Corporate Membership</w:t>
      </w:r>
      <w:r w:rsidR="00B650AD" w:rsidRPr="002342E7">
        <w:rPr>
          <w:b/>
          <w:sz w:val="28"/>
          <w:szCs w:val="28"/>
        </w:rPr>
        <w:t xml:space="preserve"> Package</w:t>
      </w:r>
    </w:p>
    <w:p w14:paraId="4AAEA789" w14:textId="77777777" w:rsidR="00137CF6" w:rsidRDefault="00137CF6" w:rsidP="00B650AD">
      <w:r>
        <w:t>I wish to support NOWRA’s efforts at the following Program level:</w:t>
      </w:r>
    </w:p>
    <w:p w14:paraId="295E0C89" w14:textId="77777777" w:rsidR="007B1ABC" w:rsidRDefault="0009640E" w:rsidP="00B650AD">
      <w:r>
        <w:sym w:font="Wingdings" w:char="F071"/>
      </w:r>
      <w:r>
        <w:t xml:space="preserve"> Diamond ($8,000) </w:t>
      </w:r>
      <w:r w:rsidR="007B1ABC">
        <w:t xml:space="preserve">   </w:t>
      </w:r>
      <w:r>
        <w:tab/>
      </w:r>
      <w:r w:rsidR="007B1ABC">
        <w:tab/>
      </w:r>
      <w:r w:rsidR="00B650AD">
        <w:sym w:font="Wingdings" w:char="F071"/>
      </w:r>
      <w:r w:rsidR="00B650AD">
        <w:t>Gold ($6,000)</w:t>
      </w:r>
      <w:r>
        <w:t xml:space="preserve">   </w:t>
      </w:r>
      <w:r w:rsidR="007B1ABC">
        <w:tab/>
      </w:r>
      <w:r w:rsidR="007B1ABC">
        <w:tab/>
      </w:r>
      <w:r w:rsidR="00B650AD">
        <w:sym w:font="Wingdings" w:char="F071"/>
      </w:r>
      <w:r>
        <w:t xml:space="preserve">Silver ($4,000)    </w:t>
      </w:r>
    </w:p>
    <w:p w14:paraId="1813AE7A" w14:textId="5FB77941" w:rsidR="00301816" w:rsidRDefault="00B650AD" w:rsidP="00B650AD">
      <w:r>
        <w:sym w:font="Wingdings" w:char="F071"/>
      </w:r>
      <w:r>
        <w:t xml:space="preserve">Bronze ($2,250) </w:t>
      </w:r>
      <w:r w:rsidR="007B1ABC">
        <w:t xml:space="preserve">   </w:t>
      </w:r>
      <w:r w:rsidR="007B1ABC">
        <w:tab/>
      </w:r>
      <w:r w:rsidR="007B1ABC">
        <w:tab/>
      </w:r>
      <w:r w:rsidR="007B1ABC">
        <w:tab/>
      </w:r>
      <w:r>
        <w:sym w:font="Wingdings" w:char="F071"/>
      </w:r>
      <w:r w:rsidR="002C44D0">
        <w:t>Copper</w:t>
      </w:r>
      <w:r>
        <w:t xml:space="preserve"> ($1,000)</w:t>
      </w:r>
      <w:r w:rsidR="002C44D0">
        <w:tab/>
      </w:r>
      <w:r w:rsidR="002C44D0">
        <w:tab/>
      </w:r>
      <w:r w:rsidR="002C44D0">
        <w:sym w:font="Wingdings" w:char="F071"/>
      </w:r>
      <w:r w:rsidR="002C44D0">
        <w:t>Pewter ($500)</w:t>
      </w:r>
    </w:p>
    <w:p w14:paraId="46193578" w14:textId="77777777" w:rsidR="00B650AD" w:rsidRDefault="00B650AD" w:rsidP="00B650AD"/>
    <w:p w14:paraId="50250A72" w14:textId="77777777" w:rsidR="00B650AD" w:rsidRPr="00FA69C0" w:rsidRDefault="00B650AD" w:rsidP="00B650AD">
      <w:pPr>
        <w:rPr>
          <w:b/>
          <w:sz w:val="28"/>
          <w:szCs w:val="28"/>
        </w:rPr>
      </w:pPr>
      <w:r w:rsidRPr="00FA69C0">
        <w:rPr>
          <w:b/>
          <w:sz w:val="28"/>
          <w:szCs w:val="28"/>
        </w:rPr>
        <w:t>Payment Information</w:t>
      </w:r>
    </w:p>
    <w:p w14:paraId="380E86B0" w14:textId="77777777" w:rsidR="00B650AD" w:rsidRDefault="00B650AD" w:rsidP="00B650AD">
      <w:r>
        <w:sym w:font="Wingdings" w:char="F071"/>
      </w:r>
      <w:r>
        <w:t xml:space="preserve"> Check enclosed</w:t>
      </w:r>
      <w:r>
        <w:tab/>
      </w:r>
      <w:r>
        <w:tab/>
        <w:t>Credit card</w:t>
      </w:r>
      <w:r w:rsidR="00980E12">
        <w:tab/>
      </w:r>
      <w:r>
        <w:t xml:space="preserve"> </w:t>
      </w:r>
      <w:r>
        <w:sym w:font="Wingdings" w:char="F071"/>
      </w:r>
      <w:r>
        <w:t xml:space="preserve"> Visa</w:t>
      </w:r>
      <w:r>
        <w:tab/>
      </w:r>
      <w:r>
        <w:sym w:font="Wingdings" w:char="F071"/>
      </w:r>
      <w:r>
        <w:t xml:space="preserve"> Mastercard</w:t>
      </w:r>
      <w:r>
        <w:tab/>
        <w:t xml:space="preserve">      </w:t>
      </w:r>
      <w:r>
        <w:sym w:font="Wingdings" w:char="F071"/>
      </w:r>
      <w:r>
        <w:t xml:space="preserve"> American E</w:t>
      </w:r>
      <w:r w:rsidR="00606EAB">
        <w:t>x</w:t>
      </w:r>
      <w:r>
        <w:t>press</w:t>
      </w:r>
    </w:p>
    <w:p w14:paraId="2051EE86" w14:textId="77777777" w:rsidR="00B650AD" w:rsidRDefault="00B650AD" w:rsidP="00B650AD">
      <w:pPr>
        <w:spacing w:before="80" w:after="80"/>
      </w:pPr>
      <w:r>
        <w:t>Credit card number</w:t>
      </w:r>
      <w:r>
        <w:tab/>
        <w:t>___________________________________E</w:t>
      </w:r>
      <w:r w:rsidR="00606EAB">
        <w:t>x</w:t>
      </w:r>
      <w:r>
        <w:t>p. Date ________________</w:t>
      </w:r>
    </w:p>
    <w:p w14:paraId="02384354" w14:textId="77777777" w:rsidR="00B650AD" w:rsidRDefault="00B650AD" w:rsidP="00B650AD">
      <w:pPr>
        <w:spacing w:after="80"/>
      </w:pPr>
      <w:r>
        <w:t>Name on card (please print)</w:t>
      </w:r>
      <w:r>
        <w:tab/>
        <w:t>_____________________________________________________</w:t>
      </w:r>
    </w:p>
    <w:p w14:paraId="437BAD48" w14:textId="77777777" w:rsidR="00B650AD" w:rsidRDefault="00B650AD" w:rsidP="00B650AD">
      <w:pPr>
        <w:spacing w:after="80"/>
      </w:pPr>
      <w:r>
        <w:t>Billing Street Address</w:t>
      </w:r>
      <w:r>
        <w:tab/>
        <w:t>___________________________________________________________</w:t>
      </w:r>
    </w:p>
    <w:p w14:paraId="7AB36CBC" w14:textId="77777777" w:rsidR="00B650AD" w:rsidRDefault="00B650AD" w:rsidP="00B650AD">
      <w:pPr>
        <w:spacing w:after="80"/>
      </w:pPr>
      <w:r>
        <w:t>City/State/Zip</w:t>
      </w:r>
      <w:r>
        <w:tab/>
      </w:r>
      <w:r>
        <w:tab/>
        <w:t>___________________________________________________________</w:t>
      </w:r>
    </w:p>
    <w:p w14:paraId="505F6760" w14:textId="77777777" w:rsidR="00B650AD" w:rsidRDefault="00B650AD" w:rsidP="00B650AD">
      <w:pPr>
        <w:spacing w:before="160" w:after="80"/>
      </w:pPr>
      <w:r>
        <w:t>Authorized signature</w:t>
      </w:r>
      <w:r>
        <w:tab/>
        <w:t>___________________________________________________________</w:t>
      </w:r>
    </w:p>
    <w:p w14:paraId="770DAA1C" w14:textId="77777777" w:rsidR="00B650AD" w:rsidRDefault="00B650AD" w:rsidP="00B650AD">
      <w:pPr>
        <w:rPr>
          <w:b/>
          <w:sz w:val="28"/>
          <w:szCs w:val="28"/>
        </w:rPr>
      </w:pPr>
    </w:p>
    <w:p w14:paraId="6243E503" w14:textId="77777777" w:rsidR="00B650AD" w:rsidRPr="00FA69C0" w:rsidRDefault="00B650AD" w:rsidP="00B650AD">
      <w:pPr>
        <w:rPr>
          <w:b/>
          <w:sz w:val="28"/>
          <w:szCs w:val="28"/>
        </w:rPr>
      </w:pPr>
      <w:r w:rsidRPr="00FA69C0">
        <w:rPr>
          <w:b/>
          <w:sz w:val="28"/>
          <w:szCs w:val="28"/>
        </w:rPr>
        <w:t>Additional Information Requested</w:t>
      </w:r>
    </w:p>
    <w:p w14:paraId="61B59335" w14:textId="77777777" w:rsidR="00B650AD" w:rsidRDefault="00B650AD" w:rsidP="00B650AD">
      <w:r>
        <w:t xml:space="preserve">Please email the following information to </w:t>
      </w:r>
      <w:hyperlink r:id="rId13" w:history="1">
        <w:r w:rsidR="00137CF6" w:rsidRPr="005721A8">
          <w:rPr>
            <w:rStyle w:val="Hyperlink"/>
          </w:rPr>
          <w:t>wecasey@comcast.net</w:t>
        </w:r>
      </w:hyperlink>
      <w:r>
        <w:t>:</w:t>
      </w:r>
    </w:p>
    <w:p w14:paraId="0DDD4068" w14:textId="77777777" w:rsidR="00137CF6" w:rsidRDefault="00137CF6" w:rsidP="00137CF6">
      <w:pPr>
        <w:pStyle w:val="ListParagraph"/>
        <w:numPr>
          <w:ilvl w:val="0"/>
          <w:numId w:val="5"/>
        </w:numPr>
      </w:pPr>
      <w:r w:rsidRPr="006A37CD">
        <w:rPr>
          <w:b/>
        </w:rPr>
        <w:t>Company contact for inquiries</w:t>
      </w:r>
      <w:r>
        <w:t>. Please provide the name, telephone and email address of the sales contact for inquiries.</w:t>
      </w:r>
    </w:p>
    <w:p w14:paraId="7BFC9BB0" w14:textId="282BDDCF" w:rsidR="00137CF6" w:rsidRDefault="00137CF6" w:rsidP="00137CF6">
      <w:pPr>
        <w:pStyle w:val="ListParagraph"/>
        <w:spacing w:before="80"/>
        <w:ind w:left="360"/>
      </w:pPr>
      <w:r>
        <w:t>Name______________________________________________________________________</w:t>
      </w:r>
    </w:p>
    <w:p w14:paraId="24ED9AD6" w14:textId="77777777" w:rsidR="00220793" w:rsidRDefault="00137CF6" w:rsidP="00220793">
      <w:pPr>
        <w:pStyle w:val="ListParagraph"/>
        <w:spacing w:before="80"/>
        <w:ind w:left="360"/>
      </w:pPr>
      <w:r>
        <w:t>Telephone__________________________ Email___________________________________</w:t>
      </w:r>
    </w:p>
    <w:p w14:paraId="4A59CCCC" w14:textId="4B85F1AD" w:rsidR="00137CF6" w:rsidRDefault="00137CF6" w:rsidP="008243F3">
      <w:pPr>
        <w:pStyle w:val="ListParagraph"/>
        <w:numPr>
          <w:ilvl w:val="0"/>
          <w:numId w:val="5"/>
        </w:numPr>
        <w:spacing w:before="80"/>
      </w:pPr>
      <w:r w:rsidRPr="006A37CD">
        <w:rPr>
          <w:b/>
        </w:rPr>
        <w:t xml:space="preserve">Website address for </w:t>
      </w:r>
      <w:r w:rsidR="008243F3" w:rsidRPr="006A37CD">
        <w:rPr>
          <w:b/>
        </w:rPr>
        <w:t>inquiries</w:t>
      </w:r>
      <w:r w:rsidR="008243F3">
        <w:t>: _</w:t>
      </w:r>
      <w:r>
        <w:t>____________________</w:t>
      </w:r>
      <w:r w:rsidR="008243F3">
        <w:t>____</w:t>
      </w:r>
      <w:r>
        <w:t>________________________</w:t>
      </w:r>
    </w:p>
    <w:p w14:paraId="72128BC4" w14:textId="33C9FC94" w:rsidR="002C44D0" w:rsidRDefault="00B650AD" w:rsidP="00B650AD">
      <w:pPr>
        <w:pStyle w:val="ListParagraph"/>
        <w:numPr>
          <w:ilvl w:val="0"/>
          <w:numId w:val="5"/>
        </w:numPr>
      </w:pPr>
      <w:r w:rsidRPr="006A37CD">
        <w:rPr>
          <w:b/>
        </w:rPr>
        <w:t>Individual staff memberships.</w:t>
      </w:r>
      <w:r>
        <w:t xml:space="preserve"> </w:t>
      </w:r>
      <w:r w:rsidR="00606EAB">
        <w:t>Diamond</w:t>
      </w:r>
      <w:r>
        <w:t xml:space="preserve"> </w:t>
      </w:r>
      <w:r w:rsidR="002C44D0">
        <w:t>partners</w:t>
      </w:r>
      <w:r>
        <w:t xml:space="preserve"> may select </w:t>
      </w:r>
      <w:r w:rsidR="00606EAB">
        <w:t>up to 10</w:t>
      </w:r>
      <w:r>
        <w:t xml:space="preserve"> staff for designation as NOWRA members</w:t>
      </w:r>
      <w:r w:rsidR="00C123AB">
        <w:t>.</w:t>
      </w:r>
      <w:r>
        <w:t xml:space="preserve"> </w:t>
      </w:r>
      <w:r w:rsidR="00606EAB">
        <w:t>Gold</w:t>
      </w:r>
      <w:r>
        <w:t xml:space="preserve"> partners receive</w:t>
      </w:r>
      <w:r w:rsidR="00606EAB">
        <w:t xml:space="preserve"> 8</w:t>
      </w:r>
      <w:r>
        <w:t xml:space="preserve"> memberships;  </w:t>
      </w:r>
      <w:r w:rsidR="00606EAB">
        <w:t>Silver-6,</w:t>
      </w:r>
      <w:r w:rsidR="00C123AB">
        <w:t xml:space="preserve"> </w:t>
      </w:r>
      <w:r>
        <w:t xml:space="preserve">Bronze-4, </w:t>
      </w:r>
      <w:r w:rsidR="002C44D0">
        <w:t>Copper &amp; Pewter</w:t>
      </w:r>
      <w:r>
        <w:t>-2)</w:t>
      </w:r>
      <w:r w:rsidR="00C123AB">
        <w:t>.</w:t>
      </w:r>
      <w:r>
        <w:t xml:space="preserve"> </w:t>
      </w:r>
      <w:r w:rsidR="00220793">
        <w:t>On the next page</w:t>
      </w:r>
      <w:r>
        <w:t>, please provide name, address, phone, and email information for each person you wish to include.</w:t>
      </w:r>
    </w:p>
    <w:p w14:paraId="66EB831E" w14:textId="77777777" w:rsidR="002C44D0" w:rsidRDefault="002C44D0">
      <w:r>
        <w:br w:type="page"/>
      </w:r>
    </w:p>
    <w:p w14:paraId="1E2FE967" w14:textId="77777777" w:rsidR="00220793" w:rsidRDefault="00220793" w:rsidP="00220793">
      <w:pPr>
        <w:pStyle w:val="ListParagraph"/>
        <w:ind w:left="360"/>
        <w:rPr>
          <w:b/>
          <w:i/>
        </w:rPr>
      </w:pPr>
      <w:r w:rsidRPr="00220793">
        <w:rPr>
          <w:b/>
          <w:i/>
        </w:rPr>
        <w:t>Individual staff memberships:</w:t>
      </w:r>
    </w:p>
    <w:p w14:paraId="2F19DE39" w14:textId="77777777" w:rsidR="00220793" w:rsidRPr="00220793" w:rsidRDefault="00220793" w:rsidP="00220793">
      <w:pPr>
        <w:pStyle w:val="ListParagraph"/>
        <w:ind w:left="360"/>
        <w:rPr>
          <w:b/>
          <w:i/>
        </w:rPr>
      </w:pPr>
    </w:p>
    <w:p w14:paraId="0E6F0754" w14:textId="77777777" w:rsidR="00B650AD" w:rsidRDefault="00B650AD" w:rsidP="00B650AD">
      <w:pPr>
        <w:pStyle w:val="ListParagraph"/>
        <w:numPr>
          <w:ilvl w:val="0"/>
          <w:numId w:val="6"/>
        </w:numPr>
      </w:pPr>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 Title ______________________________</w:t>
      </w:r>
    </w:p>
    <w:p w14:paraId="5478D417" w14:textId="77777777" w:rsidR="00B650AD" w:rsidRDefault="00B650AD" w:rsidP="00B650AD">
      <w:pPr>
        <w:pStyle w:val="ListParagraph"/>
      </w:pPr>
      <w:r>
        <w:t>Address_________________________________________________________________</w:t>
      </w:r>
    </w:p>
    <w:p w14:paraId="3A6D677F" w14:textId="77777777" w:rsidR="00B650AD" w:rsidRDefault="00B650AD" w:rsidP="00B650AD">
      <w:pPr>
        <w:pStyle w:val="ListParagraph"/>
      </w:pPr>
      <w:r>
        <w:t>Telephone_________________________ Email _________________________________</w:t>
      </w:r>
    </w:p>
    <w:p w14:paraId="1228579E" w14:textId="77777777" w:rsidR="00137CF6" w:rsidRDefault="00137CF6" w:rsidP="00137CF6">
      <w:pPr>
        <w:pStyle w:val="ListParagraph"/>
      </w:pPr>
    </w:p>
    <w:p w14:paraId="30B61221" w14:textId="77777777" w:rsidR="00B650AD" w:rsidRDefault="00B650AD" w:rsidP="00B650AD">
      <w:pPr>
        <w:pStyle w:val="ListParagraph"/>
        <w:numPr>
          <w:ilvl w:val="0"/>
          <w:numId w:val="6"/>
        </w:numPr>
      </w:pPr>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 Title ______________________________</w:t>
      </w:r>
    </w:p>
    <w:p w14:paraId="53E24BA3" w14:textId="77777777" w:rsidR="00B650AD" w:rsidRDefault="00B650AD" w:rsidP="00B650AD">
      <w:pPr>
        <w:pStyle w:val="ListParagraph"/>
      </w:pPr>
      <w:r>
        <w:t>Address_________________________________________________________________</w:t>
      </w:r>
    </w:p>
    <w:p w14:paraId="2B7C8947" w14:textId="77777777" w:rsidR="00B650AD" w:rsidRDefault="00B650AD" w:rsidP="00B650AD">
      <w:pPr>
        <w:pStyle w:val="ListParagraph"/>
      </w:pPr>
      <w:r>
        <w:t>Telephone_________________________ Email _________________________________</w:t>
      </w:r>
    </w:p>
    <w:p w14:paraId="63AB3332" w14:textId="77777777" w:rsidR="00C123AB" w:rsidRDefault="00C123AB" w:rsidP="00C123AB">
      <w:pPr>
        <w:pStyle w:val="ListParagraph"/>
      </w:pPr>
    </w:p>
    <w:p w14:paraId="39D7ED2A" w14:textId="77777777" w:rsidR="00B650AD" w:rsidRDefault="00B650AD" w:rsidP="00B650AD">
      <w:pPr>
        <w:pStyle w:val="ListParagraph"/>
        <w:numPr>
          <w:ilvl w:val="0"/>
          <w:numId w:val="6"/>
        </w:numPr>
      </w:pPr>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 Title ______________________________</w:t>
      </w:r>
    </w:p>
    <w:p w14:paraId="2BB24298" w14:textId="77777777" w:rsidR="00B650AD" w:rsidRDefault="00B650AD" w:rsidP="00B650AD">
      <w:pPr>
        <w:pStyle w:val="ListParagraph"/>
      </w:pPr>
      <w:r>
        <w:t>Address_________________________________________________________________</w:t>
      </w:r>
    </w:p>
    <w:p w14:paraId="70B18EFE" w14:textId="77777777" w:rsidR="00B650AD" w:rsidRDefault="00B650AD" w:rsidP="00B650AD">
      <w:pPr>
        <w:pStyle w:val="ListParagraph"/>
      </w:pPr>
      <w:r>
        <w:t>Telephone_________________________ Email _________________________________</w:t>
      </w:r>
    </w:p>
    <w:p w14:paraId="66C794F1" w14:textId="77777777" w:rsidR="00C123AB" w:rsidRDefault="00C123AB" w:rsidP="00C123AB">
      <w:pPr>
        <w:pStyle w:val="ListParagraph"/>
      </w:pPr>
    </w:p>
    <w:p w14:paraId="11A9C655" w14:textId="77777777" w:rsidR="00B650AD" w:rsidRDefault="00B650AD" w:rsidP="00B650AD">
      <w:pPr>
        <w:pStyle w:val="ListParagraph"/>
        <w:numPr>
          <w:ilvl w:val="0"/>
          <w:numId w:val="6"/>
        </w:numPr>
      </w:pPr>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 Title ______________________________</w:t>
      </w:r>
    </w:p>
    <w:p w14:paraId="392A6A1E" w14:textId="77777777" w:rsidR="00B650AD" w:rsidRDefault="00B650AD" w:rsidP="00B650AD">
      <w:pPr>
        <w:pStyle w:val="ListParagraph"/>
      </w:pPr>
      <w:r>
        <w:t>Address_________________________________________________________________</w:t>
      </w:r>
    </w:p>
    <w:p w14:paraId="2B35E66E" w14:textId="77777777" w:rsidR="00B650AD" w:rsidRDefault="00B650AD" w:rsidP="00B650AD">
      <w:pPr>
        <w:pStyle w:val="ListParagraph"/>
      </w:pPr>
      <w:r>
        <w:t>Telephone_________________________ Email _________________________________</w:t>
      </w:r>
    </w:p>
    <w:p w14:paraId="4DD5C228" w14:textId="77777777" w:rsidR="00C123AB" w:rsidRDefault="00C123AB" w:rsidP="00C123AB">
      <w:pPr>
        <w:pStyle w:val="ListParagraph"/>
      </w:pPr>
    </w:p>
    <w:p w14:paraId="1C865B37" w14:textId="77777777" w:rsidR="00B650AD" w:rsidRDefault="00B650AD" w:rsidP="00B650AD">
      <w:pPr>
        <w:pStyle w:val="ListParagraph"/>
        <w:numPr>
          <w:ilvl w:val="0"/>
          <w:numId w:val="6"/>
        </w:numPr>
      </w:pPr>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 Title ______________________________</w:t>
      </w:r>
    </w:p>
    <w:p w14:paraId="696608EC" w14:textId="77777777" w:rsidR="00B650AD" w:rsidRDefault="00B650AD" w:rsidP="00B650AD">
      <w:pPr>
        <w:pStyle w:val="ListParagraph"/>
      </w:pPr>
      <w:r>
        <w:t>Address_________________________________________________________________</w:t>
      </w:r>
    </w:p>
    <w:p w14:paraId="0A712B91" w14:textId="77777777" w:rsidR="00B650AD" w:rsidRDefault="00B650AD" w:rsidP="00B650AD">
      <w:pPr>
        <w:ind w:firstLine="720"/>
      </w:pPr>
      <w:r>
        <w:t>Telephone_________________________ Email _________________________________</w:t>
      </w:r>
    </w:p>
    <w:p w14:paraId="32A10762" w14:textId="77777777" w:rsidR="00C123AB" w:rsidRDefault="00C123AB" w:rsidP="00C123AB">
      <w:pPr>
        <w:pStyle w:val="ListParagraph"/>
      </w:pPr>
    </w:p>
    <w:p w14:paraId="66A50CCC" w14:textId="77777777" w:rsidR="00B650AD" w:rsidRDefault="00B650AD" w:rsidP="00B650AD">
      <w:pPr>
        <w:pStyle w:val="ListParagraph"/>
        <w:numPr>
          <w:ilvl w:val="0"/>
          <w:numId w:val="6"/>
        </w:numPr>
      </w:pPr>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 Title ______________________________</w:t>
      </w:r>
    </w:p>
    <w:p w14:paraId="64E8D1E9" w14:textId="77777777" w:rsidR="00B650AD" w:rsidRDefault="00B650AD" w:rsidP="00B650AD">
      <w:pPr>
        <w:pStyle w:val="ListParagraph"/>
      </w:pPr>
      <w:r>
        <w:t>Address_________________________________________________________________</w:t>
      </w:r>
    </w:p>
    <w:p w14:paraId="52C9D5BF" w14:textId="77777777" w:rsidR="00B650AD" w:rsidRDefault="00B650AD" w:rsidP="00B650AD">
      <w:pPr>
        <w:ind w:firstLine="720"/>
      </w:pPr>
      <w:r>
        <w:t>Telephone_________________________ Email _________________________________</w:t>
      </w:r>
    </w:p>
    <w:p w14:paraId="2419F521" w14:textId="77777777" w:rsidR="00B650AD" w:rsidRPr="00FE0A75" w:rsidRDefault="00B650AD" w:rsidP="00B650AD">
      <w:pPr>
        <w:pStyle w:val="ListParagraph"/>
        <w:ind w:left="360"/>
        <w:rPr>
          <w:i/>
        </w:rPr>
      </w:pPr>
      <w:r>
        <w:t>(</w:t>
      </w:r>
      <w:r>
        <w:rPr>
          <w:i/>
        </w:rPr>
        <w:t>Use a separate sheet for additional names)</w:t>
      </w:r>
    </w:p>
    <w:p w14:paraId="12DDA651" w14:textId="77777777" w:rsidR="00B650AD" w:rsidRPr="00FE0A75" w:rsidRDefault="00B650AD" w:rsidP="00B650AD">
      <w:pPr>
        <w:pStyle w:val="ListParagraph"/>
        <w:ind w:left="360"/>
      </w:pPr>
    </w:p>
    <w:p w14:paraId="5C423529" w14:textId="77777777" w:rsidR="00B650AD" w:rsidRDefault="00B650AD" w:rsidP="00B650AD">
      <w:pPr>
        <w:pStyle w:val="ListParagraph"/>
        <w:numPr>
          <w:ilvl w:val="0"/>
          <w:numId w:val="5"/>
        </w:numPr>
      </w:pPr>
      <w:r w:rsidRPr="006A37CD">
        <w:rPr>
          <w:b/>
        </w:rPr>
        <w:t>Company description.</w:t>
      </w:r>
      <w:r>
        <w:t xml:space="preserve"> Please provide 300-word description of your company.</w:t>
      </w:r>
    </w:p>
    <w:p w14:paraId="72FE4786" w14:textId="77777777" w:rsidR="00B650AD" w:rsidRDefault="00B650AD" w:rsidP="00B650AD">
      <w:pPr>
        <w:pStyle w:val="ListParagraph"/>
        <w:spacing w:beforeLines="80" w:before="192" w:line="320" w:lineRule="exact"/>
        <w:ind w:left="360"/>
      </w:pPr>
      <w:r>
        <w:t>___________________________________________________________________________</w:t>
      </w:r>
    </w:p>
    <w:p w14:paraId="200AD385" w14:textId="77777777" w:rsidR="00B650AD" w:rsidRDefault="00B650AD" w:rsidP="00B650AD">
      <w:pPr>
        <w:pStyle w:val="ListParagraph"/>
        <w:spacing w:beforeLines="80" w:before="192" w:line="320" w:lineRule="exact"/>
        <w:ind w:left="360"/>
      </w:pPr>
      <w:r>
        <w:t>___________________________________________________________________________</w:t>
      </w:r>
    </w:p>
    <w:p w14:paraId="5A616843" w14:textId="77777777" w:rsidR="00B650AD" w:rsidRDefault="00B650AD" w:rsidP="00B650AD">
      <w:pPr>
        <w:pStyle w:val="ListParagraph"/>
        <w:spacing w:beforeLines="80" w:before="192" w:line="320" w:lineRule="exact"/>
        <w:ind w:left="360"/>
      </w:pPr>
      <w:r>
        <w:t>___________________________________________________________________________</w:t>
      </w:r>
    </w:p>
    <w:p w14:paraId="65E9AF19" w14:textId="77777777" w:rsidR="00B650AD" w:rsidRDefault="00B650AD" w:rsidP="00B650AD">
      <w:pPr>
        <w:pStyle w:val="ListParagraph"/>
        <w:spacing w:beforeLines="80" w:before="192" w:line="320" w:lineRule="exact"/>
        <w:ind w:left="360"/>
      </w:pPr>
      <w:r>
        <w:t>___________________________________________________________________________</w:t>
      </w:r>
    </w:p>
    <w:p w14:paraId="50EF4D57" w14:textId="77777777" w:rsidR="00B650AD" w:rsidRDefault="00B650AD" w:rsidP="00B650AD">
      <w:pPr>
        <w:pStyle w:val="ListParagraph"/>
        <w:spacing w:beforeLines="80" w:before="192" w:line="320" w:lineRule="exact"/>
        <w:ind w:left="360"/>
      </w:pPr>
      <w:r>
        <w:t>___________________________________________________________________________</w:t>
      </w:r>
    </w:p>
    <w:p w14:paraId="0776D4BB" w14:textId="77777777" w:rsidR="00B650AD" w:rsidRDefault="00B650AD" w:rsidP="00B650AD">
      <w:pPr>
        <w:pStyle w:val="ListParagraph"/>
        <w:spacing w:beforeLines="80" w:before="192" w:line="320" w:lineRule="exact"/>
        <w:ind w:left="360"/>
      </w:pPr>
      <w:r>
        <w:t>___________________________________________________________________________</w:t>
      </w:r>
    </w:p>
    <w:p w14:paraId="74CBC067" w14:textId="77777777" w:rsidR="00B650AD" w:rsidRDefault="00B650AD" w:rsidP="00B650AD">
      <w:pPr>
        <w:pStyle w:val="ListParagraph"/>
        <w:spacing w:beforeLines="80" w:before="192" w:line="320" w:lineRule="exact"/>
        <w:ind w:left="360"/>
      </w:pPr>
      <w:r>
        <w:t>___________________________________________________________________________</w:t>
      </w:r>
    </w:p>
    <w:p w14:paraId="47A131A5" w14:textId="77777777" w:rsidR="00B650AD" w:rsidRDefault="00B650AD" w:rsidP="00B650AD">
      <w:pPr>
        <w:pStyle w:val="ListParagraph"/>
        <w:spacing w:beforeLines="80" w:before="192" w:line="320" w:lineRule="exact"/>
        <w:ind w:left="360"/>
      </w:pPr>
      <w:r>
        <w:t>___________________________________________________________________________</w:t>
      </w:r>
    </w:p>
    <w:p w14:paraId="0DFA5518" w14:textId="77777777" w:rsidR="00B650AD" w:rsidRDefault="00B650AD" w:rsidP="00B650AD">
      <w:pPr>
        <w:pStyle w:val="ListParagraph"/>
        <w:spacing w:beforeLines="80" w:before="192" w:line="320" w:lineRule="exact"/>
        <w:ind w:left="360"/>
      </w:pPr>
      <w:r>
        <w:t>___________________________________________________________________________</w:t>
      </w:r>
    </w:p>
    <w:p w14:paraId="579F3E80" w14:textId="77777777" w:rsidR="00B650AD" w:rsidRDefault="00B650AD" w:rsidP="00B650AD"/>
    <w:p w14:paraId="132DAAF7" w14:textId="77777777" w:rsidR="00B650AD" w:rsidRDefault="00B650AD" w:rsidP="00B650AD">
      <w:pPr>
        <w:pStyle w:val="ListParagraph"/>
        <w:ind w:left="360"/>
      </w:pPr>
    </w:p>
    <w:p w14:paraId="5A047FE0" w14:textId="77777777" w:rsidR="00F9524C" w:rsidRDefault="00B650AD" w:rsidP="00F9524C">
      <w:pPr>
        <w:pStyle w:val="ListParagraph"/>
        <w:ind w:left="360"/>
        <w:jc w:val="center"/>
        <w:rPr>
          <w:i/>
        </w:rPr>
      </w:pPr>
      <w:r w:rsidRPr="006A37CD">
        <w:rPr>
          <w:i/>
        </w:rPr>
        <w:t xml:space="preserve">Thank you! When completed, please </w:t>
      </w:r>
      <w:r>
        <w:rPr>
          <w:i/>
        </w:rPr>
        <w:t>return</w:t>
      </w:r>
      <w:r w:rsidRPr="006A37CD">
        <w:rPr>
          <w:i/>
        </w:rPr>
        <w:t xml:space="preserve"> this form to NOWRA</w:t>
      </w:r>
      <w:r>
        <w:rPr>
          <w:i/>
        </w:rPr>
        <w:t>.</w:t>
      </w:r>
    </w:p>
    <w:p w14:paraId="79AA8C6A" w14:textId="77777777" w:rsidR="00F9524C" w:rsidRDefault="00B650AD" w:rsidP="00F9524C">
      <w:pPr>
        <w:pStyle w:val="ListParagraph"/>
        <w:ind w:left="360"/>
        <w:jc w:val="center"/>
        <w:rPr>
          <w:i/>
        </w:rPr>
      </w:pPr>
      <w:r>
        <w:rPr>
          <w:i/>
        </w:rPr>
        <w:t>Mail:</w:t>
      </w:r>
      <w:r w:rsidRPr="006A37CD">
        <w:rPr>
          <w:i/>
        </w:rPr>
        <w:t xml:space="preserve"> </w:t>
      </w:r>
      <w:r w:rsidR="006F34E4">
        <w:rPr>
          <w:i/>
        </w:rPr>
        <w:t>4601 Fairfax Drive, Suite 1200, Arlington, VA 22203</w:t>
      </w:r>
      <w:r>
        <w:rPr>
          <w:i/>
        </w:rPr>
        <w:t>;</w:t>
      </w:r>
    </w:p>
    <w:p w14:paraId="1ED9A8C2" w14:textId="75969E6D" w:rsidR="00220793" w:rsidRPr="006A37CD" w:rsidRDefault="00F9524C" w:rsidP="00F9524C">
      <w:pPr>
        <w:pStyle w:val="ListParagraph"/>
        <w:ind w:left="360"/>
        <w:jc w:val="center"/>
        <w:rPr>
          <w:i/>
        </w:rPr>
      </w:pPr>
      <w:r>
        <w:rPr>
          <w:i/>
        </w:rPr>
        <w:t>E</w:t>
      </w:r>
      <w:r w:rsidR="00B650AD" w:rsidRPr="006A37CD">
        <w:rPr>
          <w:i/>
        </w:rPr>
        <w:t xml:space="preserve">mail </w:t>
      </w:r>
      <w:r w:rsidR="008243F3" w:rsidRPr="008243F3">
        <w:rPr>
          <w:rStyle w:val="Hyperlink"/>
        </w:rPr>
        <w:t>wec</w:t>
      </w:r>
      <w:r w:rsidR="008243F3">
        <w:rPr>
          <w:rStyle w:val="Hyperlink"/>
        </w:rPr>
        <w:t>asey@comcast.net</w:t>
      </w:r>
      <w:r w:rsidR="006F34E4">
        <w:t xml:space="preserve">; </w:t>
      </w:r>
      <w:r w:rsidR="00141FE8">
        <w:t xml:space="preserve">Phone </w:t>
      </w:r>
      <w:r w:rsidR="00D572EE">
        <w:t>571-242-2571</w:t>
      </w:r>
      <w:bookmarkStart w:id="0" w:name="_GoBack"/>
      <w:bookmarkEnd w:id="0"/>
      <w:r w:rsidR="00141FE8">
        <w:t xml:space="preserve">; </w:t>
      </w:r>
      <w:r>
        <w:rPr>
          <w:i/>
        </w:rPr>
        <w:t>F</w:t>
      </w:r>
      <w:r w:rsidR="00B650AD">
        <w:rPr>
          <w:i/>
        </w:rPr>
        <w:t>a</w:t>
      </w:r>
      <w:r w:rsidR="00606EAB">
        <w:t>x</w:t>
      </w:r>
      <w:r w:rsidR="00B650AD">
        <w:rPr>
          <w:i/>
        </w:rPr>
        <w:t>: 703-997-5609</w:t>
      </w:r>
    </w:p>
    <w:p w14:paraId="1F2BE3D5" w14:textId="77777777" w:rsidR="006943D5" w:rsidRPr="00815F02" w:rsidRDefault="006943D5" w:rsidP="00815F02">
      <w:pPr>
        <w:rPr>
          <w:rFonts w:ascii="Calibri" w:eastAsia="Times New Roman" w:hAnsi="Calibri"/>
          <w:color w:val="000000"/>
          <w:sz w:val="22"/>
          <w:szCs w:val="22"/>
          <w:lang w:bidi="ar-SA"/>
        </w:rPr>
      </w:pPr>
    </w:p>
    <w:p w14:paraId="71D0358C" w14:textId="77777777" w:rsidR="00815F02" w:rsidRDefault="00815F02" w:rsidP="00A74BD4"/>
    <w:p w14:paraId="3E1326F8" w14:textId="3439BCCB" w:rsidR="00A74BD4" w:rsidRPr="002C44D0" w:rsidRDefault="00A74BD4" w:rsidP="00A74BD4">
      <w:pPr>
        <w:rPr>
          <w:rFonts w:cs="ZurichBT-Bold"/>
          <w:b/>
          <w:bCs/>
          <w:color w:val="0070C0"/>
          <w:lang w:bidi="ar-SA"/>
        </w:rPr>
      </w:pPr>
    </w:p>
    <w:sectPr w:rsidR="00A74BD4" w:rsidRPr="002C44D0" w:rsidSect="00B650AD">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0385" w14:textId="77777777" w:rsidR="00A46256" w:rsidRDefault="00A46256" w:rsidP="0064781E">
      <w:r>
        <w:separator/>
      </w:r>
    </w:p>
  </w:endnote>
  <w:endnote w:type="continuationSeparator" w:id="0">
    <w:p w14:paraId="72844D66" w14:textId="77777777" w:rsidR="00A46256" w:rsidRDefault="00A46256" w:rsidP="0064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BT-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0B4A" w14:textId="1E1B58E8" w:rsidR="009C4561" w:rsidRPr="0064781E" w:rsidRDefault="008B61CF" w:rsidP="0064781E">
    <w:pPr>
      <w:pStyle w:val="Footer"/>
      <w:jc w:val="right"/>
      <w:rPr>
        <w:i/>
        <w:sz w:val="20"/>
        <w:szCs w:val="20"/>
      </w:rPr>
    </w:pPr>
    <w:r>
      <w:rPr>
        <w:i/>
        <w:sz w:val="20"/>
        <w:szCs w:val="20"/>
      </w:rPr>
      <w:t>2020</w:t>
    </w:r>
    <w:r w:rsidRPr="0064781E">
      <w:rPr>
        <w:i/>
        <w:sz w:val="20"/>
        <w:szCs w:val="20"/>
      </w:rPr>
      <w:t xml:space="preserve"> NOWRA </w:t>
    </w:r>
    <w:r>
      <w:rPr>
        <w:i/>
        <w:sz w:val="20"/>
        <w:szCs w:val="20"/>
      </w:rPr>
      <w:t xml:space="preserve">Corporate Membership </w:t>
    </w:r>
    <w:r w:rsidRPr="0064781E">
      <w:rPr>
        <w:i/>
        <w:sz w:val="20"/>
        <w:szCs w:val="20"/>
      </w:rPr>
      <w:t>Program Overview</w:t>
    </w:r>
    <w:r w:rsidR="009C4561">
      <w:rPr>
        <w:i/>
        <w:sz w:val="20"/>
        <w:szCs w:val="20"/>
      </w:rPr>
      <w:t xml:space="preserve">, Page </w:t>
    </w:r>
    <w:r w:rsidR="009C4561" w:rsidRPr="00606EAB">
      <w:rPr>
        <w:i/>
        <w:sz w:val="20"/>
        <w:szCs w:val="20"/>
      </w:rPr>
      <w:fldChar w:fldCharType="begin"/>
    </w:r>
    <w:r w:rsidR="009C4561" w:rsidRPr="00606EAB">
      <w:rPr>
        <w:i/>
        <w:sz w:val="20"/>
        <w:szCs w:val="20"/>
      </w:rPr>
      <w:instrText xml:space="preserve"> PAGE   \* MERGEFORMAT </w:instrText>
    </w:r>
    <w:r w:rsidR="009C4561" w:rsidRPr="00606EAB">
      <w:rPr>
        <w:i/>
        <w:sz w:val="20"/>
        <w:szCs w:val="20"/>
      </w:rPr>
      <w:fldChar w:fldCharType="separate"/>
    </w:r>
    <w:r w:rsidR="009C4561">
      <w:rPr>
        <w:i/>
        <w:noProof/>
        <w:sz w:val="20"/>
        <w:szCs w:val="20"/>
      </w:rPr>
      <w:t>1</w:t>
    </w:r>
    <w:r w:rsidR="009C4561" w:rsidRPr="00606EAB">
      <w:rPr>
        <w:i/>
        <w:noProof/>
        <w:sz w:val="20"/>
        <w:szCs w:val="20"/>
      </w:rPr>
      <w:fldChar w:fldCharType="end"/>
    </w:r>
  </w:p>
  <w:p w14:paraId="3AED1D6E" w14:textId="77777777" w:rsidR="009C4561" w:rsidRDefault="009C4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F59F" w14:textId="77B24E2B" w:rsidR="0064781E" w:rsidRPr="0064781E" w:rsidRDefault="002C44D0" w:rsidP="0064781E">
    <w:pPr>
      <w:pStyle w:val="Footer"/>
      <w:jc w:val="right"/>
      <w:rPr>
        <w:i/>
        <w:sz w:val="20"/>
        <w:szCs w:val="20"/>
      </w:rPr>
    </w:pPr>
    <w:r>
      <w:rPr>
        <w:i/>
        <w:sz w:val="20"/>
        <w:szCs w:val="20"/>
      </w:rPr>
      <w:t>2020</w:t>
    </w:r>
    <w:r w:rsidR="0064781E" w:rsidRPr="0064781E">
      <w:rPr>
        <w:i/>
        <w:sz w:val="20"/>
        <w:szCs w:val="20"/>
      </w:rPr>
      <w:t xml:space="preserve"> NOWRA </w:t>
    </w:r>
    <w:r>
      <w:rPr>
        <w:i/>
        <w:sz w:val="20"/>
        <w:szCs w:val="20"/>
      </w:rPr>
      <w:t xml:space="preserve">Corporate Membership </w:t>
    </w:r>
    <w:r w:rsidR="0064781E" w:rsidRPr="0064781E">
      <w:rPr>
        <w:i/>
        <w:sz w:val="20"/>
        <w:szCs w:val="20"/>
      </w:rPr>
      <w:t>Program Overview</w:t>
    </w:r>
    <w:r w:rsidR="00606EAB">
      <w:rPr>
        <w:i/>
        <w:sz w:val="20"/>
        <w:szCs w:val="20"/>
      </w:rPr>
      <w:t xml:space="preserve">, Page </w:t>
    </w:r>
    <w:r w:rsidR="00606EAB" w:rsidRPr="00606EAB">
      <w:rPr>
        <w:i/>
        <w:sz w:val="20"/>
        <w:szCs w:val="20"/>
      </w:rPr>
      <w:fldChar w:fldCharType="begin"/>
    </w:r>
    <w:r w:rsidR="00606EAB" w:rsidRPr="00606EAB">
      <w:rPr>
        <w:i/>
        <w:sz w:val="20"/>
        <w:szCs w:val="20"/>
      </w:rPr>
      <w:instrText xml:space="preserve"> PAGE   \* MERGEFORMAT </w:instrText>
    </w:r>
    <w:r w:rsidR="00606EAB" w:rsidRPr="00606EAB">
      <w:rPr>
        <w:i/>
        <w:sz w:val="20"/>
        <w:szCs w:val="20"/>
      </w:rPr>
      <w:fldChar w:fldCharType="separate"/>
    </w:r>
    <w:r w:rsidR="00766909">
      <w:rPr>
        <w:i/>
        <w:noProof/>
        <w:sz w:val="20"/>
        <w:szCs w:val="20"/>
      </w:rPr>
      <w:t>1</w:t>
    </w:r>
    <w:r w:rsidR="00606EAB" w:rsidRPr="00606EAB">
      <w:rPr>
        <w:i/>
        <w:noProof/>
        <w:sz w:val="20"/>
        <w:szCs w:val="20"/>
      </w:rPr>
      <w:fldChar w:fldCharType="end"/>
    </w:r>
  </w:p>
  <w:p w14:paraId="29B5D32B" w14:textId="77777777" w:rsidR="0064781E" w:rsidRDefault="0064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1BBBF" w14:textId="77777777" w:rsidR="00A46256" w:rsidRDefault="00A46256" w:rsidP="0064781E">
      <w:r>
        <w:separator/>
      </w:r>
    </w:p>
  </w:footnote>
  <w:footnote w:type="continuationSeparator" w:id="0">
    <w:p w14:paraId="37122CBD" w14:textId="77777777" w:rsidR="00A46256" w:rsidRDefault="00A46256" w:rsidP="00647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940"/>
    <w:multiLevelType w:val="hybridMultilevel"/>
    <w:tmpl w:val="BC02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754A"/>
    <w:multiLevelType w:val="hybridMultilevel"/>
    <w:tmpl w:val="9B42C68A"/>
    <w:lvl w:ilvl="0" w:tplc="2382B10C">
      <w:start w:val="1"/>
      <w:numFmt w:val="decimal"/>
      <w:lvlText w:val="%1."/>
      <w:lvlJc w:val="left"/>
      <w:pPr>
        <w:ind w:left="810" w:hanging="450"/>
      </w:pPr>
      <w:rPr>
        <w:rFonts w:hint="default"/>
        <w:color w:val="FFFE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2505"/>
    <w:multiLevelType w:val="hybridMultilevel"/>
    <w:tmpl w:val="B6A8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B49C9"/>
    <w:multiLevelType w:val="hybridMultilevel"/>
    <w:tmpl w:val="B97E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F6E42"/>
    <w:multiLevelType w:val="hybridMultilevel"/>
    <w:tmpl w:val="5114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2616A"/>
    <w:multiLevelType w:val="hybridMultilevel"/>
    <w:tmpl w:val="DBB6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22631"/>
    <w:multiLevelType w:val="hybridMultilevel"/>
    <w:tmpl w:val="C644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53BB8"/>
    <w:multiLevelType w:val="hybridMultilevel"/>
    <w:tmpl w:val="725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0039E"/>
    <w:multiLevelType w:val="hybridMultilevel"/>
    <w:tmpl w:val="DE46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724F2"/>
    <w:multiLevelType w:val="hybridMultilevel"/>
    <w:tmpl w:val="4254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40BFF"/>
    <w:multiLevelType w:val="hybridMultilevel"/>
    <w:tmpl w:val="A9FCA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8235B1"/>
    <w:multiLevelType w:val="hybridMultilevel"/>
    <w:tmpl w:val="1288464C"/>
    <w:lvl w:ilvl="0" w:tplc="1EF85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2699A"/>
    <w:multiLevelType w:val="hybridMultilevel"/>
    <w:tmpl w:val="297E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47212"/>
    <w:multiLevelType w:val="hybridMultilevel"/>
    <w:tmpl w:val="C244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9"/>
  </w:num>
  <w:num w:numId="5">
    <w:abstractNumId w:val="10"/>
  </w:num>
  <w:num w:numId="6">
    <w:abstractNumId w:val="11"/>
  </w:num>
  <w:num w:numId="7">
    <w:abstractNumId w:val="5"/>
  </w:num>
  <w:num w:numId="8">
    <w:abstractNumId w:val="7"/>
  </w:num>
  <w:num w:numId="9">
    <w:abstractNumId w:val="3"/>
  </w:num>
  <w:num w:numId="10">
    <w:abstractNumId w:val="1"/>
  </w:num>
  <w:num w:numId="11">
    <w:abstractNumId w:val="4"/>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9E"/>
    <w:rsid w:val="00005C27"/>
    <w:rsid w:val="000112A2"/>
    <w:rsid w:val="000458B1"/>
    <w:rsid w:val="0009640E"/>
    <w:rsid w:val="000F09AD"/>
    <w:rsid w:val="000F1588"/>
    <w:rsid w:val="001326E4"/>
    <w:rsid w:val="00137CF6"/>
    <w:rsid w:val="00141FE8"/>
    <w:rsid w:val="0014284F"/>
    <w:rsid w:val="001D0F82"/>
    <w:rsid w:val="001F64FA"/>
    <w:rsid w:val="00220793"/>
    <w:rsid w:val="002248B6"/>
    <w:rsid w:val="0022529E"/>
    <w:rsid w:val="002428D6"/>
    <w:rsid w:val="00245AB0"/>
    <w:rsid w:val="002822CE"/>
    <w:rsid w:val="00282D10"/>
    <w:rsid w:val="002C3B5D"/>
    <w:rsid w:val="002C44D0"/>
    <w:rsid w:val="002C605E"/>
    <w:rsid w:val="00301816"/>
    <w:rsid w:val="00322D49"/>
    <w:rsid w:val="0032757F"/>
    <w:rsid w:val="00352DAE"/>
    <w:rsid w:val="003C59C0"/>
    <w:rsid w:val="003D6140"/>
    <w:rsid w:val="003E0710"/>
    <w:rsid w:val="003F08A3"/>
    <w:rsid w:val="00413538"/>
    <w:rsid w:val="00422BF3"/>
    <w:rsid w:val="00431B04"/>
    <w:rsid w:val="0046159E"/>
    <w:rsid w:val="00463F38"/>
    <w:rsid w:val="004855CA"/>
    <w:rsid w:val="004B491D"/>
    <w:rsid w:val="004C5CF8"/>
    <w:rsid w:val="004F1789"/>
    <w:rsid w:val="004F7746"/>
    <w:rsid w:val="00501FB4"/>
    <w:rsid w:val="00514BF5"/>
    <w:rsid w:val="00526F3A"/>
    <w:rsid w:val="005554F2"/>
    <w:rsid w:val="00560B6A"/>
    <w:rsid w:val="005C1063"/>
    <w:rsid w:val="005C10CA"/>
    <w:rsid w:val="00606EAB"/>
    <w:rsid w:val="0064781E"/>
    <w:rsid w:val="00651342"/>
    <w:rsid w:val="00661666"/>
    <w:rsid w:val="006619B0"/>
    <w:rsid w:val="006868A1"/>
    <w:rsid w:val="006943D5"/>
    <w:rsid w:val="006A5D1F"/>
    <w:rsid w:val="006F0BB8"/>
    <w:rsid w:val="006F34E4"/>
    <w:rsid w:val="00705981"/>
    <w:rsid w:val="00712ACF"/>
    <w:rsid w:val="0071348B"/>
    <w:rsid w:val="007173F4"/>
    <w:rsid w:val="00720953"/>
    <w:rsid w:val="00725FB7"/>
    <w:rsid w:val="00766909"/>
    <w:rsid w:val="007B1ABC"/>
    <w:rsid w:val="007C3A53"/>
    <w:rsid w:val="007C633B"/>
    <w:rsid w:val="007C7C5E"/>
    <w:rsid w:val="007D01E6"/>
    <w:rsid w:val="00815F02"/>
    <w:rsid w:val="008243F3"/>
    <w:rsid w:val="00877ED1"/>
    <w:rsid w:val="00884F65"/>
    <w:rsid w:val="008B2B2F"/>
    <w:rsid w:val="008B61CF"/>
    <w:rsid w:val="008D2857"/>
    <w:rsid w:val="00902157"/>
    <w:rsid w:val="00930553"/>
    <w:rsid w:val="00942744"/>
    <w:rsid w:val="00956A3A"/>
    <w:rsid w:val="00957FBA"/>
    <w:rsid w:val="00980E12"/>
    <w:rsid w:val="009A6597"/>
    <w:rsid w:val="009B1D95"/>
    <w:rsid w:val="009C4561"/>
    <w:rsid w:val="009C5DAC"/>
    <w:rsid w:val="009D1AD8"/>
    <w:rsid w:val="00A1124F"/>
    <w:rsid w:val="00A46256"/>
    <w:rsid w:val="00A74BD4"/>
    <w:rsid w:val="00A83485"/>
    <w:rsid w:val="00A97056"/>
    <w:rsid w:val="00AB385E"/>
    <w:rsid w:val="00AC75F7"/>
    <w:rsid w:val="00B05860"/>
    <w:rsid w:val="00B11443"/>
    <w:rsid w:val="00B348C2"/>
    <w:rsid w:val="00B4105D"/>
    <w:rsid w:val="00B64F2A"/>
    <w:rsid w:val="00B650AD"/>
    <w:rsid w:val="00B7059A"/>
    <w:rsid w:val="00B74188"/>
    <w:rsid w:val="00B95A00"/>
    <w:rsid w:val="00BB4384"/>
    <w:rsid w:val="00BC34D5"/>
    <w:rsid w:val="00BE2E4F"/>
    <w:rsid w:val="00C123AB"/>
    <w:rsid w:val="00C12672"/>
    <w:rsid w:val="00C37540"/>
    <w:rsid w:val="00CF7AE4"/>
    <w:rsid w:val="00D356F8"/>
    <w:rsid w:val="00D459E9"/>
    <w:rsid w:val="00D572EE"/>
    <w:rsid w:val="00D66122"/>
    <w:rsid w:val="00D8016E"/>
    <w:rsid w:val="00DF2F36"/>
    <w:rsid w:val="00E025D4"/>
    <w:rsid w:val="00EB7EB5"/>
    <w:rsid w:val="00F058C3"/>
    <w:rsid w:val="00F338D2"/>
    <w:rsid w:val="00F9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A76D"/>
  <w15:docId w15:val="{FE163CF0-3518-47C1-A0B5-C8B8D4B7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342"/>
    <w:rPr>
      <w:sz w:val="24"/>
      <w:szCs w:val="24"/>
    </w:rPr>
  </w:style>
  <w:style w:type="paragraph" w:styleId="Heading1">
    <w:name w:val="heading 1"/>
    <w:basedOn w:val="Normal"/>
    <w:next w:val="Normal"/>
    <w:link w:val="Heading1Char"/>
    <w:uiPriority w:val="9"/>
    <w:qFormat/>
    <w:rsid w:val="006513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13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13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13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13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13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1342"/>
    <w:pPr>
      <w:spacing w:before="240" w:after="60"/>
      <w:outlineLvl w:val="6"/>
    </w:pPr>
  </w:style>
  <w:style w:type="paragraph" w:styleId="Heading8">
    <w:name w:val="heading 8"/>
    <w:basedOn w:val="Normal"/>
    <w:next w:val="Normal"/>
    <w:link w:val="Heading8Char"/>
    <w:uiPriority w:val="9"/>
    <w:semiHidden/>
    <w:unhideWhenUsed/>
    <w:qFormat/>
    <w:rsid w:val="00651342"/>
    <w:pPr>
      <w:spacing w:before="240" w:after="60"/>
      <w:outlineLvl w:val="7"/>
    </w:pPr>
    <w:rPr>
      <w:i/>
      <w:iCs/>
    </w:rPr>
  </w:style>
  <w:style w:type="paragraph" w:styleId="Heading9">
    <w:name w:val="heading 9"/>
    <w:basedOn w:val="Normal"/>
    <w:next w:val="Normal"/>
    <w:link w:val="Heading9Char"/>
    <w:uiPriority w:val="9"/>
    <w:semiHidden/>
    <w:unhideWhenUsed/>
    <w:qFormat/>
    <w:rsid w:val="006513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3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13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13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51342"/>
    <w:rPr>
      <w:b/>
      <w:bCs/>
      <w:sz w:val="28"/>
      <w:szCs w:val="28"/>
    </w:rPr>
  </w:style>
  <w:style w:type="character" w:customStyle="1" w:styleId="Heading5Char">
    <w:name w:val="Heading 5 Char"/>
    <w:basedOn w:val="DefaultParagraphFont"/>
    <w:link w:val="Heading5"/>
    <w:uiPriority w:val="9"/>
    <w:semiHidden/>
    <w:rsid w:val="00651342"/>
    <w:rPr>
      <w:b/>
      <w:bCs/>
      <w:i/>
      <w:iCs/>
      <w:sz w:val="26"/>
      <w:szCs w:val="26"/>
    </w:rPr>
  </w:style>
  <w:style w:type="character" w:customStyle="1" w:styleId="Heading6Char">
    <w:name w:val="Heading 6 Char"/>
    <w:basedOn w:val="DefaultParagraphFont"/>
    <w:link w:val="Heading6"/>
    <w:uiPriority w:val="9"/>
    <w:semiHidden/>
    <w:rsid w:val="00651342"/>
    <w:rPr>
      <w:b/>
      <w:bCs/>
    </w:rPr>
  </w:style>
  <w:style w:type="character" w:customStyle="1" w:styleId="Heading7Char">
    <w:name w:val="Heading 7 Char"/>
    <w:basedOn w:val="DefaultParagraphFont"/>
    <w:link w:val="Heading7"/>
    <w:uiPriority w:val="9"/>
    <w:semiHidden/>
    <w:rsid w:val="00651342"/>
    <w:rPr>
      <w:sz w:val="24"/>
      <w:szCs w:val="24"/>
    </w:rPr>
  </w:style>
  <w:style w:type="character" w:customStyle="1" w:styleId="Heading8Char">
    <w:name w:val="Heading 8 Char"/>
    <w:basedOn w:val="DefaultParagraphFont"/>
    <w:link w:val="Heading8"/>
    <w:uiPriority w:val="9"/>
    <w:semiHidden/>
    <w:rsid w:val="00651342"/>
    <w:rPr>
      <w:i/>
      <w:iCs/>
      <w:sz w:val="24"/>
      <w:szCs w:val="24"/>
    </w:rPr>
  </w:style>
  <w:style w:type="character" w:customStyle="1" w:styleId="Heading9Char">
    <w:name w:val="Heading 9 Char"/>
    <w:basedOn w:val="DefaultParagraphFont"/>
    <w:link w:val="Heading9"/>
    <w:uiPriority w:val="9"/>
    <w:semiHidden/>
    <w:rsid w:val="00651342"/>
    <w:rPr>
      <w:rFonts w:asciiTheme="majorHAnsi" w:eastAsiaTheme="majorEastAsia" w:hAnsiTheme="majorHAnsi"/>
    </w:rPr>
  </w:style>
  <w:style w:type="paragraph" w:styleId="Title">
    <w:name w:val="Title"/>
    <w:basedOn w:val="Normal"/>
    <w:next w:val="Normal"/>
    <w:link w:val="TitleChar"/>
    <w:uiPriority w:val="10"/>
    <w:qFormat/>
    <w:rsid w:val="006513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13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13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1342"/>
    <w:rPr>
      <w:rFonts w:asciiTheme="majorHAnsi" w:eastAsiaTheme="majorEastAsia" w:hAnsiTheme="majorHAnsi"/>
      <w:sz w:val="24"/>
      <w:szCs w:val="24"/>
    </w:rPr>
  </w:style>
  <w:style w:type="character" w:styleId="Strong">
    <w:name w:val="Strong"/>
    <w:basedOn w:val="DefaultParagraphFont"/>
    <w:uiPriority w:val="22"/>
    <w:qFormat/>
    <w:rsid w:val="00651342"/>
    <w:rPr>
      <w:b/>
      <w:bCs/>
    </w:rPr>
  </w:style>
  <w:style w:type="character" w:styleId="Emphasis">
    <w:name w:val="Emphasis"/>
    <w:basedOn w:val="DefaultParagraphFont"/>
    <w:uiPriority w:val="20"/>
    <w:qFormat/>
    <w:rsid w:val="00651342"/>
    <w:rPr>
      <w:rFonts w:asciiTheme="minorHAnsi" w:hAnsiTheme="minorHAnsi"/>
      <w:b/>
      <w:i/>
      <w:iCs/>
    </w:rPr>
  </w:style>
  <w:style w:type="paragraph" w:styleId="NoSpacing">
    <w:name w:val="No Spacing"/>
    <w:basedOn w:val="Normal"/>
    <w:uiPriority w:val="1"/>
    <w:qFormat/>
    <w:rsid w:val="00651342"/>
    <w:rPr>
      <w:szCs w:val="32"/>
    </w:rPr>
  </w:style>
  <w:style w:type="paragraph" w:styleId="ListParagraph">
    <w:name w:val="List Paragraph"/>
    <w:basedOn w:val="Normal"/>
    <w:uiPriority w:val="34"/>
    <w:qFormat/>
    <w:rsid w:val="00651342"/>
    <w:pPr>
      <w:ind w:left="720"/>
      <w:contextualSpacing/>
    </w:pPr>
  </w:style>
  <w:style w:type="paragraph" w:styleId="Quote">
    <w:name w:val="Quote"/>
    <w:basedOn w:val="Normal"/>
    <w:next w:val="Normal"/>
    <w:link w:val="QuoteChar"/>
    <w:uiPriority w:val="29"/>
    <w:qFormat/>
    <w:rsid w:val="00651342"/>
    <w:rPr>
      <w:i/>
    </w:rPr>
  </w:style>
  <w:style w:type="character" w:customStyle="1" w:styleId="QuoteChar">
    <w:name w:val="Quote Char"/>
    <w:basedOn w:val="DefaultParagraphFont"/>
    <w:link w:val="Quote"/>
    <w:uiPriority w:val="29"/>
    <w:rsid w:val="00651342"/>
    <w:rPr>
      <w:i/>
      <w:sz w:val="24"/>
      <w:szCs w:val="24"/>
    </w:rPr>
  </w:style>
  <w:style w:type="paragraph" w:styleId="IntenseQuote">
    <w:name w:val="Intense Quote"/>
    <w:basedOn w:val="Normal"/>
    <w:next w:val="Normal"/>
    <w:link w:val="IntenseQuoteChar"/>
    <w:uiPriority w:val="30"/>
    <w:qFormat/>
    <w:rsid w:val="00651342"/>
    <w:pPr>
      <w:ind w:left="720" w:right="720"/>
    </w:pPr>
    <w:rPr>
      <w:b/>
      <w:i/>
      <w:szCs w:val="22"/>
    </w:rPr>
  </w:style>
  <w:style w:type="character" w:customStyle="1" w:styleId="IntenseQuoteChar">
    <w:name w:val="Intense Quote Char"/>
    <w:basedOn w:val="DefaultParagraphFont"/>
    <w:link w:val="IntenseQuote"/>
    <w:uiPriority w:val="30"/>
    <w:rsid w:val="00651342"/>
    <w:rPr>
      <w:b/>
      <w:i/>
      <w:sz w:val="24"/>
    </w:rPr>
  </w:style>
  <w:style w:type="character" w:styleId="SubtleEmphasis">
    <w:name w:val="Subtle Emphasis"/>
    <w:uiPriority w:val="19"/>
    <w:qFormat/>
    <w:rsid w:val="00651342"/>
    <w:rPr>
      <w:i/>
      <w:color w:val="5A5A5A" w:themeColor="text1" w:themeTint="A5"/>
    </w:rPr>
  </w:style>
  <w:style w:type="character" w:styleId="IntenseEmphasis">
    <w:name w:val="Intense Emphasis"/>
    <w:basedOn w:val="DefaultParagraphFont"/>
    <w:uiPriority w:val="21"/>
    <w:qFormat/>
    <w:rsid w:val="00651342"/>
    <w:rPr>
      <w:b/>
      <w:i/>
      <w:sz w:val="24"/>
      <w:szCs w:val="24"/>
      <w:u w:val="single"/>
    </w:rPr>
  </w:style>
  <w:style w:type="character" w:styleId="SubtleReference">
    <w:name w:val="Subtle Reference"/>
    <w:basedOn w:val="DefaultParagraphFont"/>
    <w:uiPriority w:val="31"/>
    <w:qFormat/>
    <w:rsid w:val="00651342"/>
    <w:rPr>
      <w:sz w:val="24"/>
      <w:szCs w:val="24"/>
      <w:u w:val="single"/>
    </w:rPr>
  </w:style>
  <w:style w:type="character" w:styleId="IntenseReference">
    <w:name w:val="Intense Reference"/>
    <w:basedOn w:val="DefaultParagraphFont"/>
    <w:uiPriority w:val="32"/>
    <w:qFormat/>
    <w:rsid w:val="00651342"/>
    <w:rPr>
      <w:b/>
      <w:sz w:val="24"/>
      <w:u w:val="single"/>
    </w:rPr>
  </w:style>
  <w:style w:type="character" w:styleId="BookTitle">
    <w:name w:val="Book Title"/>
    <w:basedOn w:val="DefaultParagraphFont"/>
    <w:uiPriority w:val="33"/>
    <w:qFormat/>
    <w:rsid w:val="006513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1342"/>
    <w:pPr>
      <w:outlineLvl w:val="9"/>
    </w:pPr>
  </w:style>
  <w:style w:type="character" w:styleId="Hyperlink">
    <w:name w:val="Hyperlink"/>
    <w:basedOn w:val="DefaultParagraphFont"/>
    <w:uiPriority w:val="99"/>
    <w:unhideWhenUsed/>
    <w:rsid w:val="0046159E"/>
    <w:rPr>
      <w:color w:val="0000FF" w:themeColor="hyperlink"/>
      <w:u w:val="single"/>
    </w:rPr>
  </w:style>
  <w:style w:type="paragraph" w:styleId="Header">
    <w:name w:val="header"/>
    <w:basedOn w:val="Normal"/>
    <w:link w:val="HeaderChar"/>
    <w:uiPriority w:val="99"/>
    <w:unhideWhenUsed/>
    <w:rsid w:val="0064781E"/>
    <w:pPr>
      <w:tabs>
        <w:tab w:val="center" w:pos="4680"/>
        <w:tab w:val="right" w:pos="9360"/>
      </w:tabs>
    </w:pPr>
  </w:style>
  <w:style w:type="character" w:customStyle="1" w:styleId="HeaderChar">
    <w:name w:val="Header Char"/>
    <w:basedOn w:val="DefaultParagraphFont"/>
    <w:link w:val="Header"/>
    <w:uiPriority w:val="99"/>
    <w:rsid w:val="0064781E"/>
    <w:rPr>
      <w:sz w:val="24"/>
      <w:szCs w:val="24"/>
    </w:rPr>
  </w:style>
  <w:style w:type="paragraph" w:styleId="Footer">
    <w:name w:val="footer"/>
    <w:basedOn w:val="Normal"/>
    <w:link w:val="FooterChar"/>
    <w:uiPriority w:val="99"/>
    <w:unhideWhenUsed/>
    <w:rsid w:val="0064781E"/>
    <w:pPr>
      <w:tabs>
        <w:tab w:val="center" w:pos="4680"/>
        <w:tab w:val="right" w:pos="9360"/>
      </w:tabs>
    </w:pPr>
  </w:style>
  <w:style w:type="character" w:customStyle="1" w:styleId="FooterChar">
    <w:name w:val="Footer Char"/>
    <w:basedOn w:val="DefaultParagraphFont"/>
    <w:link w:val="Footer"/>
    <w:uiPriority w:val="99"/>
    <w:rsid w:val="0064781E"/>
    <w:rPr>
      <w:sz w:val="24"/>
      <w:szCs w:val="24"/>
    </w:rPr>
  </w:style>
  <w:style w:type="paragraph" w:styleId="BalloonText">
    <w:name w:val="Balloon Text"/>
    <w:basedOn w:val="Normal"/>
    <w:link w:val="BalloonTextChar"/>
    <w:uiPriority w:val="99"/>
    <w:semiHidden/>
    <w:unhideWhenUsed/>
    <w:rsid w:val="0064781E"/>
    <w:rPr>
      <w:rFonts w:ascii="Tahoma" w:hAnsi="Tahoma" w:cs="Tahoma"/>
      <w:sz w:val="16"/>
      <w:szCs w:val="16"/>
    </w:rPr>
  </w:style>
  <w:style w:type="character" w:customStyle="1" w:styleId="BalloonTextChar">
    <w:name w:val="Balloon Text Char"/>
    <w:basedOn w:val="DefaultParagraphFont"/>
    <w:link w:val="BalloonText"/>
    <w:uiPriority w:val="99"/>
    <w:semiHidden/>
    <w:rsid w:val="0064781E"/>
    <w:rPr>
      <w:rFonts w:ascii="Tahoma" w:hAnsi="Tahoma" w:cs="Tahoma"/>
      <w:sz w:val="16"/>
      <w:szCs w:val="16"/>
    </w:rPr>
  </w:style>
  <w:style w:type="table" w:styleId="TableGrid">
    <w:name w:val="Table Grid"/>
    <w:basedOn w:val="TableNormal"/>
    <w:uiPriority w:val="39"/>
    <w:rsid w:val="00C12672"/>
    <w:rPr>
      <w:rFonts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7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18280">
      <w:bodyDiv w:val="1"/>
      <w:marLeft w:val="0"/>
      <w:marRight w:val="0"/>
      <w:marTop w:val="0"/>
      <w:marBottom w:val="0"/>
      <w:divBdr>
        <w:top w:val="none" w:sz="0" w:space="0" w:color="auto"/>
        <w:left w:val="none" w:sz="0" w:space="0" w:color="auto"/>
        <w:bottom w:val="none" w:sz="0" w:space="0" w:color="auto"/>
        <w:right w:val="none" w:sz="0" w:space="0" w:color="auto"/>
      </w:divBdr>
    </w:div>
    <w:div w:id="418989795">
      <w:bodyDiv w:val="1"/>
      <w:marLeft w:val="0"/>
      <w:marRight w:val="0"/>
      <w:marTop w:val="0"/>
      <w:marBottom w:val="0"/>
      <w:divBdr>
        <w:top w:val="none" w:sz="0" w:space="0" w:color="auto"/>
        <w:left w:val="none" w:sz="0" w:space="0" w:color="auto"/>
        <w:bottom w:val="none" w:sz="0" w:space="0" w:color="auto"/>
        <w:right w:val="none" w:sz="0" w:space="0" w:color="auto"/>
      </w:divBdr>
    </w:div>
    <w:div w:id="659116246">
      <w:bodyDiv w:val="1"/>
      <w:marLeft w:val="0"/>
      <w:marRight w:val="0"/>
      <w:marTop w:val="0"/>
      <w:marBottom w:val="0"/>
      <w:divBdr>
        <w:top w:val="none" w:sz="0" w:space="0" w:color="auto"/>
        <w:left w:val="none" w:sz="0" w:space="0" w:color="auto"/>
        <w:bottom w:val="none" w:sz="0" w:space="0" w:color="auto"/>
        <w:right w:val="none" w:sz="0" w:space="0" w:color="auto"/>
      </w:divBdr>
    </w:div>
    <w:div w:id="875855552">
      <w:bodyDiv w:val="1"/>
      <w:marLeft w:val="0"/>
      <w:marRight w:val="0"/>
      <w:marTop w:val="0"/>
      <w:marBottom w:val="0"/>
      <w:divBdr>
        <w:top w:val="none" w:sz="0" w:space="0" w:color="auto"/>
        <w:left w:val="none" w:sz="0" w:space="0" w:color="auto"/>
        <w:bottom w:val="none" w:sz="0" w:space="0" w:color="auto"/>
        <w:right w:val="none" w:sz="0" w:space="0" w:color="auto"/>
      </w:divBdr>
    </w:div>
    <w:div w:id="1054619441">
      <w:bodyDiv w:val="1"/>
      <w:marLeft w:val="0"/>
      <w:marRight w:val="0"/>
      <w:marTop w:val="0"/>
      <w:marBottom w:val="0"/>
      <w:divBdr>
        <w:top w:val="none" w:sz="0" w:space="0" w:color="auto"/>
        <w:left w:val="none" w:sz="0" w:space="0" w:color="auto"/>
        <w:bottom w:val="none" w:sz="0" w:space="0" w:color="auto"/>
        <w:right w:val="none" w:sz="0" w:space="0" w:color="auto"/>
      </w:divBdr>
    </w:div>
    <w:div w:id="1206599331">
      <w:bodyDiv w:val="1"/>
      <w:marLeft w:val="0"/>
      <w:marRight w:val="0"/>
      <w:marTop w:val="0"/>
      <w:marBottom w:val="0"/>
      <w:divBdr>
        <w:top w:val="none" w:sz="0" w:space="0" w:color="auto"/>
        <w:left w:val="none" w:sz="0" w:space="0" w:color="auto"/>
        <w:bottom w:val="none" w:sz="0" w:space="0" w:color="auto"/>
        <w:right w:val="none" w:sz="0" w:space="0" w:color="auto"/>
      </w:divBdr>
    </w:div>
    <w:div w:id="1226378673">
      <w:bodyDiv w:val="1"/>
      <w:marLeft w:val="0"/>
      <w:marRight w:val="0"/>
      <w:marTop w:val="0"/>
      <w:marBottom w:val="0"/>
      <w:divBdr>
        <w:top w:val="none" w:sz="0" w:space="0" w:color="auto"/>
        <w:left w:val="none" w:sz="0" w:space="0" w:color="auto"/>
        <w:bottom w:val="none" w:sz="0" w:space="0" w:color="auto"/>
        <w:right w:val="none" w:sz="0" w:space="0" w:color="auto"/>
      </w:divBdr>
    </w:div>
    <w:div w:id="1246691433">
      <w:bodyDiv w:val="1"/>
      <w:marLeft w:val="0"/>
      <w:marRight w:val="0"/>
      <w:marTop w:val="0"/>
      <w:marBottom w:val="0"/>
      <w:divBdr>
        <w:top w:val="none" w:sz="0" w:space="0" w:color="auto"/>
        <w:left w:val="none" w:sz="0" w:space="0" w:color="auto"/>
        <w:bottom w:val="none" w:sz="0" w:space="0" w:color="auto"/>
        <w:right w:val="none" w:sz="0" w:space="0" w:color="auto"/>
      </w:divBdr>
    </w:div>
    <w:div w:id="1339237307">
      <w:bodyDiv w:val="1"/>
      <w:marLeft w:val="0"/>
      <w:marRight w:val="0"/>
      <w:marTop w:val="0"/>
      <w:marBottom w:val="0"/>
      <w:divBdr>
        <w:top w:val="none" w:sz="0" w:space="0" w:color="auto"/>
        <w:left w:val="none" w:sz="0" w:space="0" w:color="auto"/>
        <w:bottom w:val="none" w:sz="0" w:space="0" w:color="auto"/>
        <w:right w:val="none" w:sz="0" w:space="0" w:color="auto"/>
      </w:divBdr>
    </w:div>
    <w:div w:id="1564757364">
      <w:bodyDiv w:val="1"/>
      <w:marLeft w:val="0"/>
      <w:marRight w:val="0"/>
      <w:marTop w:val="0"/>
      <w:marBottom w:val="0"/>
      <w:divBdr>
        <w:top w:val="none" w:sz="0" w:space="0" w:color="auto"/>
        <w:left w:val="none" w:sz="0" w:space="0" w:color="auto"/>
        <w:bottom w:val="none" w:sz="0" w:space="0" w:color="auto"/>
        <w:right w:val="none" w:sz="0" w:space="0" w:color="auto"/>
      </w:divBdr>
    </w:div>
    <w:div w:id="1566646837">
      <w:bodyDiv w:val="1"/>
      <w:marLeft w:val="0"/>
      <w:marRight w:val="0"/>
      <w:marTop w:val="0"/>
      <w:marBottom w:val="0"/>
      <w:divBdr>
        <w:top w:val="none" w:sz="0" w:space="0" w:color="auto"/>
        <w:left w:val="none" w:sz="0" w:space="0" w:color="auto"/>
        <w:bottom w:val="none" w:sz="0" w:space="0" w:color="auto"/>
        <w:right w:val="none" w:sz="0" w:space="0" w:color="auto"/>
      </w:divBdr>
    </w:div>
    <w:div w:id="1711958008">
      <w:bodyDiv w:val="1"/>
      <w:marLeft w:val="0"/>
      <w:marRight w:val="0"/>
      <w:marTop w:val="0"/>
      <w:marBottom w:val="0"/>
      <w:divBdr>
        <w:top w:val="none" w:sz="0" w:space="0" w:color="auto"/>
        <w:left w:val="none" w:sz="0" w:space="0" w:color="auto"/>
        <w:bottom w:val="none" w:sz="0" w:space="0" w:color="auto"/>
        <w:right w:val="none" w:sz="0" w:space="0" w:color="auto"/>
      </w:divBdr>
    </w:div>
    <w:div w:id="1772161381">
      <w:bodyDiv w:val="1"/>
      <w:marLeft w:val="0"/>
      <w:marRight w:val="0"/>
      <w:marTop w:val="0"/>
      <w:marBottom w:val="0"/>
      <w:divBdr>
        <w:top w:val="none" w:sz="0" w:space="0" w:color="auto"/>
        <w:left w:val="none" w:sz="0" w:space="0" w:color="auto"/>
        <w:bottom w:val="none" w:sz="0" w:space="0" w:color="auto"/>
        <w:right w:val="none" w:sz="0" w:space="0" w:color="auto"/>
      </w:divBdr>
    </w:div>
    <w:div w:id="1880236089">
      <w:bodyDiv w:val="1"/>
      <w:marLeft w:val="0"/>
      <w:marRight w:val="0"/>
      <w:marTop w:val="0"/>
      <w:marBottom w:val="0"/>
      <w:divBdr>
        <w:top w:val="none" w:sz="0" w:space="0" w:color="auto"/>
        <w:left w:val="none" w:sz="0" w:space="0" w:color="auto"/>
        <w:bottom w:val="none" w:sz="0" w:space="0" w:color="auto"/>
        <w:right w:val="none" w:sz="0" w:space="0" w:color="auto"/>
      </w:divBdr>
    </w:div>
    <w:div w:id="1991786441">
      <w:bodyDiv w:val="1"/>
      <w:marLeft w:val="0"/>
      <w:marRight w:val="0"/>
      <w:marTop w:val="0"/>
      <w:marBottom w:val="0"/>
      <w:divBdr>
        <w:top w:val="none" w:sz="0" w:space="0" w:color="auto"/>
        <w:left w:val="none" w:sz="0" w:space="0" w:color="auto"/>
        <w:bottom w:val="none" w:sz="0" w:space="0" w:color="auto"/>
        <w:right w:val="none" w:sz="0" w:space="0" w:color="auto"/>
      </w:divBdr>
    </w:div>
    <w:div w:id="1996184832">
      <w:bodyDiv w:val="1"/>
      <w:marLeft w:val="0"/>
      <w:marRight w:val="0"/>
      <w:marTop w:val="0"/>
      <w:marBottom w:val="0"/>
      <w:divBdr>
        <w:top w:val="none" w:sz="0" w:space="0" w:color="auto"/>
        <w:left w:val="none" w:sz="0" w:space="0" w:color="auto"/>
        <w:bottom w:val="none" w:sz="0" w:space="0" w:color="auto"/>
        <w:right w:val="none" w:sz="0" w:space="0" w:color="auto"/>
      </w:divBdr>
    </w:div>
    <w:div w:id="2026244198">
      <w:bodyDiv w:val="1"/>
      <w:marLeft w:val="0"/>
      <w:marRight w:val="0"/>
      <w:marTop w:val="0"/>
      <w:marBottom w:val="0"/>
      <w:divBdr>
        <w:top w:val="none" w:sz="0" w:space="0" w:color="auto"/>
        <w:left w:val="none" w:sz="0" w:space="0" w:color="auto"/>
        <w:bottom w:val="none" w:sz="0" w:space="0" w:color="auto"/>
        <w:right w:val="none" w:sz="0" w:space="0" w:color="auto"/>
      </w:divBdr>
    </w:div>
    <w:div w:id="2103067784">
      <w:bodyDiv w:val="1"/>
      <w:marLeft w:val="0"/>
      <w:marRight w:val="0"/>
      <w:marTop w:val="0"/>
      <w:marBottom w:val="0"/>
      <w:divBdr>
        <w:top w:val="none" w:sz="0" w:space="0" w:color="auto"/>
        <w:left w:val="none" w:sz="0" w:space="0" w:color="auto"/>
        <w:bottom w:val="none" w:sz="0" w:space="0" w:color="auto"/>
        <w:right w:val="none" w:sz="0" w:space="0" w:color="auto"/>
      </w:divBdr>
    </w:div>
    <w:div w:id="213058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wecasey@comca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wr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B7496-8622-4DAB-8DCE-B606921E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Water Environment Federation</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ERIC CASEY</cp:lastModifiedBy>
  <cp:revision>6</cp:revision>
  <cp:lastPrinted>2019-02-15T22:17:00Z</cp:lastPrinted>
  <dcterms:created xsi:type="dcterms:W3CDTF">2019-10-14T12:12:00Z</dcterms:created>
  <dcterms:modified xsi:type="dcterms:W3CDTF">2019-12-09T19:51:00Z</dcterms:modified>
</cp:coreProperties>
</file>