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EAFA" w14:textId="77777777" w:rsidR="008C7444" w:rsidRDefault="008C7444" w:rsidP="008C7444">
      <w:pPr>
        <w:jc w:val="center"/>
        <w:rPr>
          <w:rFonts w:ascii="Gill Sans MT" w:hAnsi="Gill Sans MT" w:cs="Arial"/>
          <w:b/>
          <w:sz w:val="32"/>
          <w:szCs w:val="32"/>
        </w:rPr>
      </w:pPr>
    </w:p>
    <w:p w14:paraId="63591091" w14:textId="0F349A5F" w:rsidR="008C7444" w:rsidRPr="008C7444" w:rsidRDefault="004661CC" w:rsidP="008C7444">
      <w:pPr>
        <w:jc w:val="center"/>
        <w:rPr>
          <w:rFonts w:ascii="Gill Sans MT" w:hAnsi="Gill Sans MT" w:cs="Arial"/>
          <w:b/>
          <w:sz w:val="32"/>
          <w:szCs w:val="32"/>
        </w:rPr>
      </w:pPr>
      <w:r w:rsidRPr="008C7444">
        <w:rPr>
          <w:rFonts w:ascii="Gill Sans MT" w:hAnsi="Gill Sans MT" w:cs="Arial"/>
          <w:b/>
          <w:sz w:val="32"/>
          <w:szCs w:val="32"/>
        </w:rPr>
        <w:t xml:space="preserve">Property Owner </w:t>
      </w:r>
      <w:r w:rsidR="008C7444" w:rsidRPr="008C7444">
        <w:rPr>
          <w:rFonts w:ascii="Calibri" w:hAnsi="Calibri" w:cs="Calibri"/>
          <w:b/>
          <w:sz w:val="32"/>
          <w:szCs w:val="32"/>
        </w:rPr>
        <w:t>Education Presentation Tips</w:t>
      </w:r>
    </w:p>
    <w:p w14:paraId="6ADD6EC7" w14:textId="77777777" w:rsidR="008C7444" w:rsidRDefault="008C7444" w:rsidP="008C7444">
      <w:pPr>
        <w:rPr>
          <w:rFonts w:ascii="Calibri" w:hAnsi="Calibri" w:cs="Calibri"/>
        </w:rPr>
      </w:pPr>
    </w:p>
    <w:p w14:paraId="4BEFBBE8" w14:textId="77777777" w:rsidR="008C7444" w:rsidRDefault="008C7444" w:rsidP="008C7444">
      <w:pPr>
        <w:rPr>
          <w:rFonts w:ascii="Calibri" w:hAnsi="Calibri" w:cs="Calibri"/>
          <w:u w:val="single"/>
        </w:rPr>
      </w:pPr>
      <w:r>
        <w:rPr>
          <w:rFonts w:ascii="Calibri" w:hAnsi="Calibri" w:cs="Calibri"/>
          <w:u w:val="single"/>
        </w:rPr>
        <w:t>Before the Session</w:t>
      </w:r>
    </w:p>
    <w:p w14:paraId="4708979C" w14:textId="77777777" w:rsidR="008C7444" w:rsidRDefault="008C7444" w:rsidP="008C7444">
      <w:pPr>
        <w:numPr>
          <w:ilvl w:val="0"/>
          <w:numId w:val="35"/>
        </w:numPr>
        <w:rPr>
          <w:rFonts w:ascii="Calibri" w:hAnsi="Calibri" w:cs="Calibri"/>
        </w:rPr>
      </w:pPr>
      <w:r>
        <w:rPr>
          <w:rFonts w:ascii="Calibri" w:hAnsi="Calibri" w:cs="Calibri"/>
        </w:rPr>
        <w:t>Review slides - adjust for audience hiding the slides that are not relevant. For the last module on Troubleshooting adjust based on issues you know are common in the area or from the comment cards collected at the break.</w:t>
      </w:r>
    </w:p>
    <w:p w14:paraId="2FAD1DD4" w14:textId="77777777" w:rsidR="008C7444" w:rsidRPr="00443EA2" w:rsidRDefault="008C7444" w:rsidP="008C7444">
      <w:pPr>
        <w:numPr>
          <w:ilvl w:val="0"/>
          <w:numId w:val="35"/>
        </w:numPr>
        <w:rPr>
          <w:rFonts w:ascii="Calibri" w:hAnsi="Calibri" w:cs="Calibri"/>
        </w:rPr>
      </w:pPr>
      <w:r w:rsidRPr="00443EA2">
        <w:rPr>
          <w:rFonts w:ascii="Calibri" w:hAnsi="Calibri" w:cs="Calibri"/>
        </w:rPr>
        <w:t xml:space="preserve">Know the material – use slides as prompts; you want the audience </w:t>
      </w:r>
      <w:proofErr w:type="gramStart"/>
      <w:r w:rsidRPr="00443EA2">
        <w:rPr>
          <w:rFonts w:ascii="Calibri" w:hAnsi="Calibri" w:cs="Calibri"/>
        </w:rPr>
        <w:t>listening</w:t>
      </w:r>
      <w:proofErr w:type="gramEnd"/>
      <w:r w:rsidRPr="00443EA2">
        <w:rPr>
          <w:rFonts w:ascii="Calibri" w:hAnsi="Calibri" w:cs="Calibri"/>
        </w:rPr>
        <w:t xml:space="preserve"> to you, not reading what is on the screen.</w:t>
      </w:r>
    </w:p>
    <w:p w14:paraId="1F5E25E9" w14:textId="77777777" w:rsidR="008C7444" w:rsidRDefault="008C7444" w:rsidP="008C7444">
      <w:pPr>
        <w:numPr>
          <w:ilvl w:val="0"/>
          <w:numId w:val="35"/>
        </w:numPr>
        <w:rPr>
          <w:rFonts w:ascii="Calibri" w:hAnsi="Calibri" w:cs="Calibri"/>
        </w:rPr>
      </w:pPr>
      <w:r>
        <w:rPr>
          <w:rFonts w:ascii="Calibri" w:hAnsi="Calibri" w:cs="Calibri"/>
        </w:rPr>
        <w:t>Know the location of the venue and where the room is located.</w:t>
      </w:r>
    </w:p>
    <w:p w14:paraId="79E11197" w14:textId="665C146A" w:rsidR="008C7444" w:rsidRDefault="008C7444" w:rsidP="008C7444">
      <w:pPr>
        <w:numPr>
          <w:ilvl w:val="0"/>
          <w:numId w:val="35"/>
        </w:numPr>
        <w:rPr>
          <w:rFonts w:ascii="Calibri" w:hAnsi="Calibri" w:cs="Calibri"/>
        </w:rPr>
      </w:pPr>
      <w:r>
        <w:rPr>
          <w:rFonts w:ascii="Calibri" w:hAnsi="Calibri" w:cs="Calibri"/>
        </w:rPr>
        <w:t xml:space="preserve">Know venue – shape of room, electrical power, is there a projection screen, </w:t>
      </w:r>
      <w:r w:rsidR="00662D90">
        <w:rPr>
          <w:rFonts w:ascii="Calibri" w:hAnsi="Calibri" w:cs="Calibri"/>
        </w:rPr>
        <w:t xml:space="preserve">how </w:t>
      </w:r>
      <w:r>
        <w:rPr>
          <w:rFonts w:ascii="Calibri" w:hAnsi="Calibri" w:cs="Calibri"/>
        </w:rPr>
        <w:t>will chairs be set up</w:t>
      </w:r>
      <w:r w:rsidR="00662D90">
        <w:rPr>
          <w:rFonts w:ascii="Calibri" w:hAnsi="Calibri" w:cs="Calibri"/>
        </w:rPr>
        <w:t>, wireless internet and audio available?</w:t>
      </w:r>
    </w:p>
    <w:p w14:paraId="4A6CC5AA" w14:textId="77777777" w:rsidR="008C7444" w:rsidRDefault="008C7444" w:rsidP="008C7444">
      <w:pPr>
        <w:numPr>
          <w:ilvl w:val="0"/>
          <w:numId w:val="35"/>
        </w:numPr>
        <w:rPr>
          <w:rFonts w:ascii="Calibri" w:hAnsi="Calibri" w:cs="Calibri"/>
        </w:rPr>
      </w:pPr>
      <w:r>
        <w:rPr>
          <w:rFonts w:ascii="Calibri" w:hAnsi="Calibri" w:cs="Calibri"/>
        </w:rPr>
        <w:t>Arrive early.</w:t>
      </w:r>
    </w:p>
    <w:p w14:paraId="49E7F5AE" w14:textId="77777777" w:rsidR="008C7444" w:rsidRDefault="008C7444" w:rsidP="008C7444">
      <w:pPr>
        <w:numPr>
          <w:ilvl w:val="0"/>
          <w:numId w:val="35"/>
        </w:numPr>
        <w:rPr>
          <w:rFonts w:ascii="Calibri" w:hAnsi="Calibri" w:cs="Calibri"/>
        </w:rPr>
      </w:pPr>
      <w:r>
        <w:rPr>
          <w:rFonts w:ascii="Calibri" w:hAnsi="Calibri" w:cs="Calibri"/>
        </w:rPr>
        <w:t>Prepare emergency kit – white sheet (emergency projection screen), extension cords, duct tape, tacks, etc.</w:t>
      </w:r>
    </w:p>
    <w:p w14:paraId="62C8F5C4" w14:textId="77777777" w:rsidR="008C7444" w:rsidRDefault="008C7444" w:rsidP="008C7444">
      <w:pPr>
        <w:numPr>
          <w:ilvl w:val="0"/>
          <w:numId w:val="35"/>
        </w:numPr>
        <w:rPr>
          <w:rFonts w:ascii="Calibri" w:hAnsi="Calibri" w:cs="Calibri"/>
        </w:rPr>
      </w:pPr>
      <w:r>
        <w:rPr>
          <w:rFonts w:ascii="Calibri" w:hAnsi="Calibri" w:cs="Calibri"/>
        </w:rPr>
        <w:t xml:space="preserve">Sign-in sheet? Don’t use one unless you really need to contact attendees in the </w:t>
      </w:r>
      <w:proofErr w:type="gramStart"/>
      <w:r>
        <w:rPr>
          <w:rFonts w:ascii="Calibri" w:hAnsi="Calibri" w:cs="Calibri"/>
        </w:rPr>
        <w:t>future</w:t>
      </w:r>
      <w:proofErr w:type="gramEnd"/>
    </w:p>
    <w:p w14:paraId="52894D13" w14:textId="77777777" w:rsidR="008C7444" w:rsidRDefault="008C7444" w:rsidP="008C7444">
      <w:pPr>
        <w:numPr>
          <w:ilvl w:val="0"/>
          <w:numId w:val="35"/>
        </w:numPr>
        <w:rPr>
          <w:rFonts w:ascii="Calibri" w:hAnsi="Calibri" w:cs="Calibri"/>
        </w:rPr>
      </w:pPr>
      <w:r>
        <w:rPr>
          <w:rFonts w:ascii="Calibri" w:hAnsi="Calibri" w:cs="Calibri"/>
        </w:rPr>
        <w:t>Utilize observer the first few times you present; ask that person to give you critical feedback on your presentation skills.</w:t>
      </w:r>
    </w:p>
    <w:p w14:paraId="627F4EBD" w14:textId="3C27E386" w:rsidR="008C7444" w:rsidRPr="008C7444" w:rsidRDefault="008C7444" w:rsidP="008C7444">
      <w:pPr>
        <w:numPr>
          <w:ilvl w:val="0"/>
          <w:numId w:val="35"/>
        </w:numPr>
        <w:rPr>
          <w:rFonts w:ascii="Calibri" w:hAnsi="Calibri" w:cs="Calibri"/>
        </w:rPr>
      </w:pPr>
      <w:r>
        <w:rPr>
          <w:rFonts w:ascii="Calibri" w:hAnsi="Calibri" w:cs="Calibri"/>
        </w:rPr>
        <w:t xml:space="preserve">Don’t assume the projector works – be ready with a plan B if something goes wrong with the technology you were counting on. This means really need to know your topic as you may have to stand and talk for an hour and one half with just a </w:t>
      </w:r>
      <w:proofErr w:type="gramStart"/>
      <w:r>
        <w:rPr>
          <w:rFonts w:ascii="Calibri" w:hAnsi="Calibri" w:cs="Calibri"/>
        </w:rPr>
        <w:t>white board</w:t>
      </w:r>
      <w:proofErr w:type="gramEnd"/>
      <w:r>
        <w:rPr>
          <w:rFonts w:ascii="Calibri" w:hAnsi="Calibri" w:cs="Calibri"/>
        </w:rPr>
        <w:t xml:space="preserve"> for drawing diagrams. </w:t>
      </w:r>
    </w:p>
    <w:p w14:paraId="48FC8964" w14:textId="77777777" w:rsidR="008C7444" w:rsidRDefault="008C7444" w:rsidP="008C7444">
      <w:pPr>
        <w:rPr>
          <w:rFonts w:ascii="Calibri" w:hAnsi="Calibri" w:cs="Calibri"/>
          <w:u w:val="single"/>
        </w:rPr>
      </w:pPr>
    </w:p>
    <w:p w14:paraId="1B2FAE47" w14:textId="77777777" w:rsidR="008C7444" w:rsidRDefault="008C7444" w:rsidP="008C7444">
      <w:pPr>
        <w:rPr>
          <w:rFonts w:ascii="Calibri" w:hAnsi="Calibri" w:cs="Calibri"/>
          <w:u w:val="single"/>
        </w:rPr>
      </w:pPr>
      <w:r>
        <w:rPr>
          <w:rFonts w:ascii="Calibri" w:hAnsi="Calibri" w:cs="Calibri"/>
          <w:u w:val="single"/>
        </w:rPr>
        <w:t>Beginning the Session</w:t>
      </w:r>
    </w:p>
    <w:p w14:paraId="0F3D9151" w14:textId="77777777" w:rsidR="008C7444" w:rsidRDefault="008C7444" w:rsidP="008C7444">
      <w:pPr>
        <w:numPr>
          <w:ilvl w:val="0"/>
          <w:numId w:val="34"/>
        </w:numPr>
        <w:rPr>
          <w:rFonts w:ascii="Calibri" w:hAnsi="Calibri" w:cs="Calibri"/>
        </w:rPr>
      </w:pPr>
      <w:r>
        <w:rPr>
          <w:rFonts w:ascii="Calibri" w:hAnsi="Calibri" w:cs="Calibri"/>
        </w:rPr>
        <w:t>Turn down lights to direct attention to screen (especially useful for starting the session if you are nervous or not accustomed to public speaking).</w:t>
      </w:r>
    </w:p>
    <w:p w14:paraId="47FC9AC1" w14:textId="75882369" w:rsidR="008C7444" w:rsidRDefault="008C7444" w:rsidP="008C7444">
      <w:pPr>
        <w:numPr>
          <w:ilvl w:val="0"/>
          <w:numId w:val="34"/>
        </w:numPr>
        <w:rPr>
          <w:rFonts w:ascii="Calibri" w:hAnsi="Calibri" w:cs="Calibri"/>
        </w:rPr>
      </w:pPr>
      <w:r>
        <w:rPr>
          <w:rFonts w:ascii="Calibri" w:hAnsi="Calibri" w:cs="Calibri"/>
        </w:rPr>
        <w:t xml:space="preserve">Can you hear me? Use a microphone if you are </w:t>
      </w:r>
      <w:proofErr w:type="gramStart"/>
      <w:r>
        <w:rPr>
          <w:rFonts w:ascii="Calibri" w:hAnsi="Calibri" w:cs="Calibri"/>
        </w:rPr>
        <w:t>soft spoken</w:t>
      </w:r>
      <w:proofErr w:type="gramEnd"/>
      <w:r>
        <w:rPr>
          <w:rFonts w:ascii="Calibri" w:hAnsi="Calibri" w:cs="Calibri"/>
        </w:rPr>
        <w:t xml:space="preserve"> or working in a large venue</w:t>
      </w:r>
      <w:r w:rsidR="00662D90">
        <w:rPr>
          <w:rFonts w:ascii="Calibri" w:hAnsi="Calibri" w:cs="Calibri"/>
        </w:rPr>
        <w:t>.</w:t>
      </w:r>
    </w:p>
    <w:p w14:paraId="40C9BF25" w14:textId="77777777" w:rsidR="008C7444" w:rsidRDefault="008C7444" w:rsidP="008C7444">
      <w:pPr>
        <w:numPr>
          <w:ilvl w:val="0"/>
          <w:numId w:val="34"/>
        </w:numPr>
        <w:rPr>
          <w:rFonts w:ascii="Calibri" w:hAnsi="Calibri" w:cs="Calibri"/>
        </w:rPr>
      </w:pPr>
      <w:r>
        <w:rPr>
          <w:rFonts w:ascii="Calibri" w:hAnsi="Calibri" w:cs="Calibri"/>
        </w:rPr>
        <w:t>Thank sponsors, describe restroom location, refreshments?</w:t>
      </w:r>
    </w:p>
    <w:p w14:paraId="16B6D0E6" w14:textId="77777777" w:rsidR="008C7444" w:rsidRDefault="008C7444" w:rsidP="008C7444">
      <w:pPr>
        <w:numPr>
          <w:ilvl w:val="0"/>
          <w:numId w:val="34"/>
        </w:numPr>
        <w:rPr>
          <w:rFonts w:ascii="Calibri" w:hAnsi="Calibri" w:cs="Calibri"/>
        </w:rPr>
      </w:pPr>
      <w:r>
        <w:rPr>
          <w:rFonts w:ascii="Calibri" w:hAnsi="Calibri" w:cs="Calibri"/>
        </w:rPr>
        <w:t>Use slides as prompts for topics – introduction, topics, restrooms, cell phones.</w:t>
      </w:r>
    </w:p>
    <w:p w14:paraId="7E78D4F4" w14:textId="77777777" w:rsidR="008C7444" w:rsidRDefault="008C7444" w:rsidP="008C7444">
      <w:pPr>
        <w:numPr>
          <w:ilvl w:val="0"/>
          <w:numId w:val="34"/>
        </w:numPr>
        <w:rPr>
          <w:rFonts w:ascii="Calibri" w:hAnsi="Calibri" w:cs="Calibri"/>
        </w:rPr>
      </w:pPr>
      <w:r>
        <w:rPr>
          <w:rFonts w:ascii="Calibri" w:hAnsi="Calibri" w:cs="Calibri"/>
        </w:rPr>
        <w:t>Turn up lights so attendees can take notes, yet it is still dark enough that information on the screen is legible.</w:t>
      </w:r>
    </w:p>
    <w:p w14:paraId="7C8E86D4" w14:textId="77777777" w:rsidR="008C7444" w:rsidRDefault="008C7444" w:rsidP="008C7444">
      <w:pPr>
        <w:numPr>
          <w:ilvl w:val="0"/>
          <w:numId w:val="34"/>
        </w:numPr>
        <w:rPr>
          <w:rFonts w:ascii="Calibri" w:hAnsi="Calibri" w:cs="Calibri"/>
        </w:rPr>
      </w:pPr>
      <w:r>
        <w:rPr>
          <w:rFonts w:ascii="Calibri" w:hAnsi="Calibri" w:cs="Calibri"/>
        </w:rPr>
        <w:t>Address questions throughout presentation – it is often easier to answer a question in the context of the topic you are currently talking about versus waiting until the end of the “formal” presentation.</w:t>
      </w:r>
    </w:p>
    <w:p w14:paraId="02D76C54" w14:textId="77777777" w:rsidR="008C7444" w:rsidRDefault="008C7444" w:rsidP="008C7444">
      <w:pPr>
        <w:numPr>
          <w:ilvl w:val="0"/>
          <w:numId w:val="34"/>
        </w:numPr>
        <w:rPr>
          <w:rFonts w:ascii="Calibri" w:hAnsi="Calibri" w:cs="Calibri"/>
        </w:rPr>
      </w:pPr>
      <w:r>
        <w:rPr>
          <w:rFonts w:ascii="Calibri" w:hAnsi="Calibri" w:cs="Calibri"/>
        </w:rPr>
        <w:t>Slow down -- it gives attendees chance to think about what you are saying as well as you a chance to think, thereby avoiding the dreaded “</w:t>
      </w:r>
      <w:proofErr w:type="spellStart"/>
      <w:r>
        <w:rPr>
          <w:rFonts w:ascii="Calibri" w:hAnsi="Calibri" w:cs="Calibri"/>
        </w:rPr>
        <w:t>ahhs</w:t>
      </w:r>
      <w:proofErr w:type="spellEnd"/>
      <w:r>
        <w:rPr>
          <w:rFonts w:ascii="Calibri" w:hAnsi="Calibri" w:cs="Calibri"/>
        </w:rPr>
        <w:t>”.</w:t>
      </w:r>
    </w:p>
    <w:p w14:paraId="1D6388FE" w14:textId="77777777" w:rsidR="008C7444" w:rsidRDefault="008C7444" w:rsidP="008C7444">
      <w:pPr>
        <w:numPr>
          <w:ilvl w:val="0"/>
          <w:numId w:val="34"/>
        </w:numPr>
        <w:rPr>
          <w:rFonts w:ascii="Calibri" w:hAnsi="Calibri" w:cs="Calibri"/>
        </w:rPr>
      </w:pPr>
      <w:r>
        <w:rPr>
          <w:rFonts w:ascii="Calibri" w:hAnsi="Calibri" w:cs="Calibri"/>
        </w:rPr>
        <w:t>Use humor – this doesn’t have to be a dull topic even though we know it is a topic that should be taken seriously.  Add personal stories related to the topics but keep in mind you have a lot of material to cover in a short period of time.</w:t>
      </w:r>
    </w:p>
    <w:p w14:paraId="098649F9" w14:textId="3C9F40B3" w:rsidR="008C7444" w:rsidRPr="008C7444" w:rsidRDefault="008C7444" w:rsidP="008C7444">
      <w:pPr>
        <w:numPr>
          <w:ilvl w:val="0"/>
          <w:numId w:val="34"/>
        </w:numPr>
        <w:rPr>
          <w:rFonts w:ascii="Calibri" w:hAnsi="Calibri" w:cs="Calibri"/>
        </w:rPr>
      </w:pPr>
      <w:r>
        <w:rPr>
          <w:rFonts w:ascii="Calibri" w:hAnsi="Calibri" w:cs="Calibri"/>
        </w:rPr>
        <w:t>Don’t try to answer overly “technical” questions that may not be of interest to a large majority of the audience. You can defer answers to a discussion with an individual after the session has ended.</w:t>
      </w:r>
    </w:p>
    <w:sectPr w:rsidR="008C7444" w:rsidRPr="008C7444" w:rsidSect="008C7444">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AB7D" w14:textId="77777777" w:rsidR="006D42F5" w:rsidRDefault="006D42F5" w:rsidP="00616563">
      <w:r>
        <w:separator/>
      </w:r>
    </w:p>
  </w:endnote>
  <w:endnote w:type="continuationSeparator" w:id="0">
    <w:p w14:paraId="087EB768" w14:textId="77777777" w:rsidR="006D42F5" w:rsidRDefault="006D42F5" w:rsidP="0061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9EE0" w14:textId="77777777" w:rsidR="006D42F5" w:rsidRDefault="006D42F5" w:rsidP="00616563">
      <w:r>
        <w:separator/>
      </w:r>
    </w:p>
  </w:footnote>
  <w:footnote w:type="continuationSeparator" w:id="0">
    <w:p w14:paraId="1FA12D78" w14:textId="77777777" w:rsidR="006D42F5" w:rsidRDefault="006D42F5" w:rsidP="00616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9C5B" w14:textId="28E217BD" w:rsidR="00616563" w:rsidRDefault="004E4224" w:rsidP="004661CC">
    <w:pPr>
      <w:pStyle w:val="Header"/>
      <w:jc w:val="both"/>
    </w:pPr>
    <w:r>
      <w:rPr>
        <w:noProof/>
      </w:rPr>
      <w:drawing>
        <wp:inline distT="0" distB="0" distL="0" distR="0" wp14:anchorId="574F024A" wp14:editId="724D5CD1">
          <wp:extent cx="3008081" cy="868680"/>
          <wp:effectExtent l="0" t="0" r="1905" b="7620"/>
          <wp:docPr id="2067017375"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17375"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8081" cy="868680"/>
                  </a:xfrm>
                  <a:prstGeom prst="rect">
                    <a:avLst/>
                  </a:prstGeom>
                  <a:noFill/>
                  <a:ln>
                    <a:noFill/>
                  </a:ln>
                </pic:spPr>
              </pic:pic>
            </a:graphicData>
          </a:graphic>
        </wp:inline>
      </w:drawing>
    </w:r>
    <w:r w:rsidR="004661CC">
      <w:rPr>
        <w:noProof/>
      </w:rPr>
      <w:t xml:space="preserve">                                 </w:t>
    </w:r>
    <w:r w:rsidR="004661CC">
      <w:rPr>
        <w:noProof/>
      </w:rPr>
      <w:drawing>
        <wp:inline distT="0" distB="0" distL="0" distR="0" wp14:anchorId="5172BF63" wp14:editId="3A252922">
          <wp:extent cx="1627632" cy="868680"/>
          <wp:effectExtent l="0" t="0" r="0" b="762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7632" cy="868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4D8"/>
    <w:multiLevelType w:val="hybridMultilevel"/>
    <w:tmpl w:val="14B4BAC0"/>
    <w:lvl w:ilvl="0" w:tplc="E904CB86">
      <w:start w:val="1"/>
      <w:numFmt w:val="bullet"/>
      <w:lvlText w:val="•"/>
      <w:lvlJc w:val="left"/>
      <w:pPr>
        <w:tabs>
          <w:tab w:val="num" w:pos="720"/>
        </w:tabs>
        <w:ind w:left="720" w:hanging="360"/>
      </w:pPr>
      <w:rPr>
        <w:rFonts w:ascii="Times New Roman" w:hAnsi="Times New Roman" w:hint="default"/>
      </w:rPr>
    </w:lvl>
    <w:lvl w:ilvl="1" w:tplc="7E28617A">
      <w:start w:val="156"/>
      <w:numFmt w:val="bullet"/>
      <w:lvlText w:val="–"/>
      <w:lvlJc w:val="left"/>
      <w:pPr>
        <w:tabs>
          <w:tab w:val="num" w:pos="1440"/>
        </w:tabs>
        <w:ind w:left="1440" w:hanging="360"/>
      </w:pPr>
      <w:rPr>
        <w:rFonts w:ascii="Times New Roman" w:hAnsi="Times New Roman" w:hint="default"/>
      </w:rPr>
    </w:lvl>
    <w:lvl w:ilvl="2" w:tplc="FE64FD10" w:tentative="1">
      <w:start w:val="1"/>
      <w:numFmt w:val="bullet"/>
      <w:lvlText w:val="•"/>
      <w:lvlJc w:val="left"/>
      <w:pPr>
        <w:tabs>
          <w:tab w:val="num" w:pos="2160"/>
        </w:tabs>
        <w:ind w:left="2160" w:hanging="360"/>
      </w:pPr>
      <w:rPr>
        <w:rFonts w:ascii="Times New Roman" w:hAnsi="Times New Roman" w:hint="default"/>
      </w:rPr>
    </w:lvl>
    <w:lvl w:ilvl="3" w:tplc="DCEC08D0" w:tentative="1">
      <w:start w:val="1"/>
      <w:numFmt w:val="bullet"/>
      <w:lvlText w:val="•"/>
      <w:lvlJc w:val="left"/>
      <w:pPr>
        <w:tabs>
          <w:tab w:val="num" w:pos="2880"/>
        </w:tabs>
        <w:ind w:left="2880" w:hanging="360"/>
      </w:pPr>
      <w:rPr>
        <w:rFonts w:ascii="Times New Roman" w:hAnsi="Times New Roman" w:hint="default"/>
      </w:rPr>
    </w:lvl>
    <w:lvl w:ilvl="4" w:tplc="7EF26956" w:tentative="1">
      <w:start w:val="1"/>
      <w:numFmt w:val="bullet"/>
      <w:lvlText w:val="•"/>
      <w:lvlJc w:val="left"/>
      <w:pPr>
        <w:tabs>
          <w:tab w:val="num" w:pos="3600"/>
        </w:tabs>
        <w:ind w:left="3600" w:hanging="360"/>
      </w:pPr>
      <w:rPr>
        <w:rFonts w:ascii="Times New Roman" w:hAnsi="Times New Roman" w:hint="default"/>
      </w:rPr>
    </w:lvl>
    <w:lvl w:ilvl="5" w:tplc="8304D23E" w:tentative="1">
      <w:start w:val="1"/>
      <w:numFmt w:val="bullet"/>
      <w:lvlText w:val="•"/>
      <w:lvlJc w:val="left"/>
      <w:pPr>
        <w:tabs>
          <w:tab w:val="num" w:pos="4320"/>
        </w:tabs>
        <w:ind w:left="4320" w:hanging="360"/>
      </w:pPr>
      <w:rPr>
        <w:rFonts w:ascii="Times New Roman" w:hAnsi="Times New Roman" w:hint="default"/>
      </w:rPr>
    </w:lvl>
    <w:lvl w:ilvl="6" w:tplc="12DAA456" w:tentative="1">
      <w:start w:val="1"/>
      <w:numFmt w:val="bullet"/>
      <w:lvlText w:val="•"/>
      <w:lvlJc w:val="left"/>
      <w:pPr>
        <w:tabs>
          <w:tab w:val="num" w:pos="5040"/>
        </w:tabs>
        <w:ind w:left="5040" w:hanging="360"/>
      </w:pPr>
      <w:rPr>
        <w:rFonts w:ascii="Times New Roman" w:hAnsi="Times New Roman" w:hint="default"/>
      </w:rPr>
    </w:lvl>
    <w:lvl w:ilvl="7" w:tplc="20A6C214" w:tentative="1">
      <w:start w:val="1"/>
      <w:numFmt w:val="bullet"/>
      <w:lvlText w:val="•"/>
      <w:lvlJc w:val="left"/>
      <w:pPr>
        <w:tabs>
          <w:tab w:val="num" w:pos="5760"/>
        </w:tabs>
        <w:ind w:left="5760" w:hanging="360"/>
      </w:pPr>
      <w:rPr>
        <w:rFonts w:ascii="Times New Roman" w:hAnsi="Times New Roman" w:hint="default"/>
      </w:rPr>
    </w:lvl>
    <w:lvl w:ilvl="8" w:tplc="06787D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8925F0"/>
    <w:multiLevelType w:val="hybridMultilevel"/>
    <w:tmpl w:val="44828BBE"/>
    <w:lvl w:ilvl="0" w:tplc="818432B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123FCA"/>
    <w:multiLevelType w:val="hybridMultilevel"/>
    <w:tmpl w:val="12DCD794"/>
    <w:lvl w:ilvl="0" w:tplc="F6C6A9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90D89"/>
    <w:multiLevelType w:val="hybridMultilevel"/>
    <w:tmpl w:val="DF34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73ABC"/>
    <w:multiLevelType w:val="hybridMultilevel"/>
    <w:tmpl w:val="DE52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3427E"/>
    <w:multiLevelType w:val="hybridMultilevel"/>
    <w:tmpl w:val="1802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F08B0"/>
    <w:multiLevelType w:val="hybridMultilevel"/>
    <w:tmpl w:val="DDC45B0A"/>
    <w:lvl w:ilvl="0" w:tplc="969A161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05B2C"/>
    <w:multiLevelType w:val="hybridMultilevel"/>
    <w:tmpl w:val="E0CA1F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85389E"/>
    <w:multiLevelType w:val="hybridMultilevel"/>
    <w:tmpl w:val="24729A9C"/>
    <w:lvl w:ilvl="0" w:tplc="2C668F20">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437CE"/>
    <w:multiLevelType w:val="hybridMultilevel"/>
    <w:tmpl w:val="1F88F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F93CE2"/>
    <w:multiLevelType w:val="hybridMultilevel"/>
    <w:tmpl w:val="C22C8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C6543"/>
    <w:multiLevelType w:val="hybridMultilevel"/>
    <w:tmpl w:val="02E21828"/>
    <w:lvl w:ilvl="0" w:tplc="09C64874">
      <w:start w:val="1"/>
      <w:numFmt w:val="bullet"/>
      <w:lvlText w:val="•"/>
      <w:lvlJc w:val="left"/>
      <w:pPr>
        <w:tabs>
          <w:tab w:val="num" w:pos="720"/>
        </w:tabs>
        <w:ind w:left="720" w:hanging="360"/>
      </w:pPr>
      <w:rPr>
        <w:rFonts w:ascii="Times New Roman" w:hAnsi="Times New Roman" w:hint="default"/>
      </w:rPr>
    </w:lvl>
    <w:lvl w:ilvl="1" w:tplc="D8AA79CA" w:tentative="1">
      <w:start w:val="1"/>
      <w:numFmt w:val="bullet"/>
      <w:lvlText w:val="•"/>
      <w:lvlJc w:val="left"/>
      <w:pPr>
        <w:tabs>
          <w:tab w:val="num" w:pos="1440"/>
        </w:tabs>
        <w:ind w:left="1440" w:hanging="360"/>
      </w:pPr>
      <w:rPr>
        <w:rFonts w:ascii="Times New Roman" w:hAnsi="Times New Roman" w:hint="default"/>
      </w:rPr>
    </w:lvl>
    <w:lvl w:ilvl="2" w:tplc="96862D10" w:tentative="1">
      <w:start w:val="1"/>
      <w:numFmt w:val="bullet"/>
      <w:lvlText w:val="•"/>
      <w:lvlJc w:val="left"/>
      <w:pPr>
        <w:tabs>
          <w:tab w:val="num" w:pos="2160"/>
        </w:tabs>
        <w:ind w:left="2160" w:hanging="360"/>
      </w:pPr>
      <w:rPr>
        <w:rFonts w:ascii="Times New Roman" w:hAnsi="Times New Roman" w:hint="default"/>
      </w:rPr>
    </w:lvl>
    <w:lvl w:ilvl="3" w:tplc="0700F730" w:tentative="1">
      <w:start w:val="1"/>
      <w:numFmt w:val="bullet"/>
      <w:lvlText w:val="•"/>
      <w:lvlJc w:val="left"/>
      <w:pPr>
        <w:tabs>
          <w:tab w:val="num" w:pos="2880"/>
        </w:tabs>
        <w:ind w:left="2880" w:hanging="360"/>
      </w:pPr>
      <w:rPr>
        <w:rFonts w:ascii="Times New Roman" w:hAnsi="Times New Roman" w:hint="default"/>
      </w:rPr>
    </w:lvl>
    <w:lvl w:ilvl="4" w:tplc="7FE6FC8A" w:tentative="1">
      <w:start w:val="1"/>
      <w:numFmt w:val="bullet"/>
      <w:lvlText w:val="•"/>
      <w:lvlJc w:val="left"/>
      <w:pPr>
        <w:tabs>
          <w:tab w:val="num" w:pos="3600"/>
        </w:tabs>
        <w:ind w:left="3600" w:hanging="360"/>
      </w:pPr>
      <w:rPr>
        <w:rFonts w:ascii="Times New Roman" w:hAnsi="Times New Roman" w:hint="default"/>
      </w:rPr>
    </w:lvl>
    <w:lvl w:ilvl="5" w:tplc="CEBC9DC2" w:tentative="1">
      <w:start w:val="1"/>
      <w:numFmt w:val="bullet"/>
      <w:lvlText w:val="•"/>
      <w:lvlJc w:val="left"/>
      <w:pPr>
        <w:tabs>
          <w:tab w:val="num" w:pos="4320"/>
        </w:tabs>
        <w:ind w:left="4320" w:hanging="360"/>
      </w:pPr>
      <w:rPr>
        <w:rFonts w:ascii="Times New Roman" w:hAnsi="Times New Roman" w:hint="default"/>
      </w:rPr>
    </w:lvl>
    <w:lvl w:ilvl="6" w:tplc="A3882B06" w:tentative="1">
      <w:start w:val="1"/>
      <w:numFmt w:val="bullet"/>
      <w:lvlText w:val="•"/>
      <w:lvlJc w:val="left"/>
      <w:pPr>
        <w:tabs>
          <w:tab w:val="num" w:pos="5040"/>
        </w:tabs>
        <w:ind w:left="5040" w:hanging="360"/>
      </w:pPr>
      <w:rPr>
        <w:rFonts w:ascii="Times New Roman" w:hAnsi="Times New Roman" w:hint="default"/>
      </w:rPr>
    </w:lvl>
    <w:lvl w:ilvl="7" w:tplc="055E66DE" w:tentative="1">
      <w:start w:val="1"/>
      <w:numFmt w:val="bullet"/>
      <w:lvlText w:val="•"/>
      <w:lvlJc w:val="left"/>
      <w:pPr>
        <w:tabs>
          <w:tab w:val="num" w:pos="5760"/>
        </w:tabs>
        <w:ind w:left="5760" w:hanging="360"/>
      </w:pPr>
      <w:rPr>
        <w:rFonts w:ascii="Times New Roman" w:hAnsi="Times New Roman" w:hint="default"/>
      </w:rPr>
    </w:lvl>
    <w:lvl w:ilvl="8" w:tplc="E632B20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5731C43"/>
    <w:multiLevelType w:val="hybridMultilevel"/>
    <w:tmpl w:val="CDDE7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B0935"/>
    <w:multiLevelType w:val="hybridMultilevel"/>
    <w:tmpl w:val="B9F2F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315AE"/>
    <w:multiLevelType w:val="hybridMultilevel"/>
    <w:tmpl w:val="B55AF16C"/>
    <w:lvl w:ilvl="0" w:tplc="43E046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53DA1"/>
    <w:multiLevelType w:val="hybridMultilevel"/>
    <w:tmpl w:val="97B22C6A"/>
    <w:lvl w:ilvl="0" w:tplc="633EDD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251184"/>
    <w:multiLevelType w:val="hybridMultilevel"/>
    <w:tmpl w:val="12DCD794"/>
    <w:lvl w:ilvl="0" w:tplc="F6C6A9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B16DF"/>
    <w:multiLevelType w:val="hybridMultilevel"/>
    <w:tmpl w:val="3C7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91123"/>
    <w:multiLevelType w:val="hybridMultilevel"/>
    <w:tmpl w:val="6B143556"/>
    <w:lvl w:ilvl="0" w:tplc="9F54DB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17540"/>
    <w:multiLevelType w:val="hybridMultilevel"/>
    <w:tmpl w:val="CAE2C4AC"/>
    <w:lvl w:ilvl="0" w:tplc="8E54CAB8">
      <w:start w:val="1"/>
      <w:numFmt w:val="bullet"/>
      <w:lvlText w:val="•"/>
      <w:lvlJc w:val="left"/>
      <w:pPr>
        <w:tabs>
          <w:tab w:val="num" w:pos="720"/>
        </w:tabs>
        <w:ind w:left="720" w:hanging="360"/>
      </w:pPr>
      <w:rPr>
        <w:rFonts w:ascii="Times New Roman" w:hAnsi="Times New Roman" w:hint="default"/>
      </w:rPr>
    </w:lvl>
    <w:lvl w:ilvl="1" w:tplc="988223AC" w:tentative="1">
      <w:start w:val="1"/>
      <w:numFmt w:val="bullet"/>
      <w:lvlText w:val="•"/>
      <w:lvlJc w:val="left"/>
      <w:pPr>
        <w:tabs>
          <w:tab w:val="num" w:pos="1440"/>
        </w:tabs>
        <w:ind w:left="1440" w:hanging="360"/>
      </w:pPr>
      <w:rPr>
        <w:rFonts w:ascii="Times New Roman" w:hAnsi="Times New Roman" w:hint="default"/>
      </w:rPr>
    </w:lvl>
    <w:lvl w:ilvl="2" w:tplc="057232A2" w:tentative="1">
      <w:start w:val="1"/>
      <w:numFmt w:val="bullet"/>
      <w:lvlText w:val="•"/>
      <w:lvlJc w:val="left"/>
      <w:pPr>
        <w:tabs>
          <w:tab w:val="num" w:pos="2160"/>
        </w:tabs>
        <w:ind w:left="2160" w:hanging="360"/>
      </w:pPr>
      <w:rPr>
        <w:rFonts w:ascii="Times New Roman" w:hAnsi="Times New Roman" w:hint="default"/>
      </w:rPr>
    </w:lvl>
    <w:lvl w:ilvl="3" w:tplc="F488B452" w:tentative="1">
      <w:start w:val="1"/>
      <w:numFmt w:val="bullet"/>
      <w:lvlText w:val="•"/>
      <w:lvlJc w:val="left"/>
      <w:pPr>
        <w:tabs>
          <w:tab w:val="num" w:pos="2880"/>
        </w:tabs>
        <w:ind w:left="2880" w:hanging="360"/>
      </w:pPr>
      <w:rPr>
        <w:rFonts w:ascii="Times New Roman" w:hAnsi="Times New Roman" w:hint="default"/>
      </w:rPr>
    </w:lvl>
    <w:lvl w:ilvl="4" w:tplc="5528475E" w:tentative="1">
      <w:start w:val="1"/>
      <w:numFmt w:val="bullet"/>
      <w:lvlText w:val="•"/>
      <w:lvlJc w:val="left"/>
      <w:pPr>
        <w:tabs>
          <w:tab w:val="num" w:pos="3600"/>
        </w:tabs>
        <w:ind w:left="3600" w:hanging="360"/>
      </w:pPr>
      <w:rPr>
        <w:rFonts w:ascii="Times New Roman" w:hAnsi="Times New Roman" w:hint="default"/>
      </w:rPr>
    </w:lvl>
    <w:lvl w:ilvl="5" w:tplc="3EACDBF0" w:tentative="1">
      <w:start w:val="1"/>
      <w:numFmt w:val="bullet"/>
      <w:lvlText w:val="•"/>
      <w:lvlJc w:val="left"/>
      <w:pPr>
        <w:tabs>
          <w:tab w:val="num" w:pos="4320"/>
        </w:tabs>
        <w:ind w:left="4320" w:hanging="360"/>
      </w:pPr>
      <w:rPr>
        <w:rFonts w:ascii="Times New Roman" w:hAnsi="Times New Roman" w:hint="default"/>
      </w:rPr>
    </w:lvl>
    <w:lvl w:ilvl="6" w:tplc="2DDCBE9A" w:tentative="1">
      <w:start w:val="1"/>
      <w:numFmt w:val="bullet"/>
      <w:lvlText w:val="•"/>
      <w:lvlJc w:val="left"/>
      <w:pPr>
        <w:tabs>
          <w:tab w:val="num" w:pos="5040"/>
        </w:tabs>
        <w:ind w:left="5040" w:hanging="360"/>
      </w:pPr>
      <w:rPr>
        <w:rFonts w:ascii="Times New Roman" w:hAnsi="Times New Roman" w:hint="default"/>
      </w:rPr>
    </w:lvl>
    <w:lvl w:ilvl="7" w:tplc="C866A7A2" w:tentative="1">
      <w:start w:val="1"/>
      <w:numFmt w:val="bullet"/>
      <w:lvlText w:val="•"/>
      <w:lvlJc w:val="left"/>
      <w:pPr>
        <w:tabs>
          <w:tab w:val="num" w:pos="5760"/>
        </w:tabs>
        <w:ind w:left="5760" w:hanging="360"/>
      </w:pPr>
      <w:rPr>
        <w:rFonts w:ascii="Times New Roman" w:hAnsi="Times New Roman" w:hint="default"/>
      </w:rPr>
    </w:lvl>
    <w:lvl w:ilvl="8" w:tplc="6C36F01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9B93D01"/>
    <w:multiLevelType w:val="hybridMultilevel"/>
    <w:tmpl w:val="3F32EA80"/>
    <w:lvl w:ilvl="0" w:tplc="F5961AB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35158"/>
    <w:multiLevelType w:val="hybridMultilevel"/>
    <w:tmpl w:val="D77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E0517"/>
    <w:multiLevelType w:val="hybridMultilevel"/>
    <w:tmpl w:val="CF7C66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A0E3F39"/>
    <w:multiLevelType w:val="hybridMultilevel"/>
    <w:tmpl w:val="6524A938"/>
    <w:lvl w:ilvl="0" w:tplc="C4FA533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C3F5A"/>
    <w:multiLevelType w:val="hybridMultilevel"/>
    <w:tmpl w:val="373676DC"/>
    <w:lvl w:ilvl="0" w:tplc="5C9E7B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581B84"/>
    <w:multiLevelType w:val="hybridMultilevel"/>
    <w:tmpl w:val="C30ADA56"/>
    <w:lvl w:ilvl="0" w:tplc="69D809B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C3E7D"/>
    <w:multiLevelType w:val="hybridMultilevel"/>
    <w:tmpl w:val="E37220C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200E40"/>
    <w:multiLevelType w:val="hybridMultilevel"/>
    <w:tmpl w:val="37D2FC3A"/>
    <w:lvl w:ilvl="0" w:tplc="A69663E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C5ADB"/>
    <w:multiLevelType w:val="hybridMultilevel"/>
    <w:tmpl w:val="D6724FAE"/>
    <w:lvl w:ilvl="0" w:tplc="9F54DB3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971360"/>
    <w:multiLevelType w:val="hybridMultilevel"/>
    <w:tmpl w:val="FA541498"/>
    <w:lvl w:ilvl="0" w:tplc="F6C6A9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03DE7"/>
    <w:multiLevelType w:val="hybridMultilevel"/>
    <w:tmpl w:val="05027FCC"/>
    <w:lvl w:ilvl="0" w:tplc="E8A2385E">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CC78A2"/>
    <w:multiLevelType w:val="hybridMultilevel"/>
    <w:tmpl w:val="36EAF9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67196E"/>
    <w:multiLevelType w:val="hybridMultilevel"/>
    <w:tmpl w:val="737602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A32AB9"/>
    <w:multiLevelType w:val="hybridMultilevel"/>
    <w:tmpl w:val="58BC78F0"/>
    <w:lvl w:ilvl="0" w:tplc="27B0F950">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791700"/>
    <w:multiLevelType w:val="hybridMultilevel"/>
    <w:tmpl w:val="0AC206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6677695">
    <w:abstractNumId w:val="2"/>
  </w:num>
  <w:num w:numId="2" w16cid:durableId="1130786808">
    <w:abstractNumId w:val="16"/>
  </w:num>
  <w:num w:numId="3" w16cid:durableId="1882981249">
    <w:abstractNumId w:val="18"/>
  </w:num>
  <w:num w:numId="4" w16cid:durableId="847669720">
    <w:abstractNumId w:val="28"/>
  </w:num>
  <w:num w:numId="5" w16cid:durableId="1200629224">
    <w:abstractNumId w:val="14"/>
  </w:num>
  <w:num w:numId="6" w16cid:durableId="1267925581">
    <w:abstractNumId w:val="23"/>
  </w:num>
  <w:num w:numId="7" w16cid:durableId="212425082">
    <w:abstractNumId w:val="30"/>
  </w:num>
  <w:num w:numId="8" w16cid:durableId="1784306138">
    <w:abstractNumId w:val="25"/>
  </w:num>
  <w:num w:numId="9" w16cid:durableId="1018583185">
    <w:abstractNumId w:val="15"/>
  </w:num>
  <w:num w:numId="10" w16cid:durableId="1980648080">
    <w:abstractNumId w:val="20"/>
  </w:num>
  <w:num w:numId="11" w16cid:durableId="1761633955">
    <w:abstractNumId w:val="33"/>
  </w:num>
  <w:num w:numId="12" w16cid:durableId="360866080">
    <w:abstractNumId w:val="6"/>
  </w:num>
  <w:num w:numId="13" w16cid:durableId="849219708">
    <w:abstractNumId w:val="9"/>
  </w:num>
  <w:num w:numId="14" w16cid:durableId="226261428">
    <w:abstractNumId w:val="1"/>
  </w:num>
  <w:num w:numId="15" w16cid:durableId="2021001110">
    <w:abstractNumId w:val="29"/>
  </w:num>
  <w:num w:numId="16" w16cid:durableId="1596742038">
    <w:abstractNumId w:val="24"/>
  </w:num>
  <w:num w:numId="17" w16cid:durableId="75323294">
    <w:abstractNumId w:val="34"/>
  </w:num>
  <w:num w:numId="18" w16cid:durableId="180164723">
    <w:abstractNumId w:val="22"/>
  </w:num>
  <w:num w:numId="19" w16cid:durableId="1829008967">
    <w:abstractNumId w:val="26"/>
  </w:num>
  <w:num w:numId="20" w16cid:durableId="897087140">
    <w:abstractNumId w:val="7"/>
  </w:num>
  <w:num w:numId="21" w16cid:durableId="1128932600">
    <w:abstractNumId w:val="12"/>
  </w:num>
  <w:num w:numId="22" w16cid:durableId="264313818">
    <w:abstractNumId w:val="32"/>
  </w:num>
  <w:num w:numId="23" w16cid:durableId="470172646">
    <w:abstractNumId w:val="10"/>
  </w:num>
  <w:num w:numId="24" w16cid:durableId="118301090">
    <w:abstractNumId w:val="13"/>
  </w:num>
  <w:num w:numId="25" w16cid:durableId="329335108">
    <w:abstractNumId w:val="8"/>
  </w:num>
  <w:num w:numId="26" w16cid:durableId="650136913">
    <w:abstractNumId w:val="0"/>
  </w:num>
  <w:num w:numId="27" w16cid:durableId="515925157">
    <w:abstractNumId w:val="31"/>
  </w:num>
  <w:num w:numId="28" w16cid:durableId="764886577">
    <w:abstractNumId w:val="3"/>
  </w:num>
  <w:num w:numId="29" w16cid:durableId="1449158199">
    <w:abstractNumId w:val="27"/>
  </w:num>
  <w:num w:numId="30" w16cid:durableId="1667127809">
    <w:abstractNumId w:val="5"/>
  </w:num>
  <w:num w:numId="31" w16cid:durableId="2103797807">
    <w:abstractNumId w:val="4"/>
  </w:num>
  <w:num w:numId="32" w16cid:durableId="1905793881">
    <w:abstractNumId w:val="17"/>
  </w:num>
  <w:num w:numId="33" w16cid:durableId="1643656042">
    <w:abstractNumId w:val="21"/>
  </w:num>
  <w:num w:numId="34" w16cid:durableId="1472937051">
    <w:abstractNumId w:val="19"/>
  </w:num>
  <w:num w:numId="35" w16cid:durableId="830758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63"/>
    <w:rsid w:val="000865D2"/>
    <w:rsid w:val="000B77E2"/>
    <w:rsid w:val="000C5A06"/>
    <w:rsid w:val="000F359F"/>
    <w:rsid w:val="00103550"/>
    <w:rsid w:val="00104750"/>
    <w:rsid w:val="00122393"/>
    <w:rsid w:val="00164D1A"/>
    <w:rsid w:val="001657C5"/>
    <w:rsid w:val="00195964"/>
    <w:rsid w:val="001C59E2"/>
    <w:rsid w:val="001D422C"/>
    <w:rsid w:val="0020533A"/>
    <w:rsid w:val="00207038"/>
    <w:rsid w:val="00234768"/>
    <w:rsid w:val="00237566"/>
    <w:rsid w:val="002544B1"/>
    <w:rsid w:val="002B3C5D"/>
    <w:rsid w:val="002E3A95"/>
    <w:rsid w:val="002E3F8E"/>
    <w:rsid w:val="002E470A"/>
    <w:rsid w:val="002F4419"/>
    <w:rsid w:val="003720E1"/>
    <w:rsid w:val="003C02C2"/>
    <w:rsid w:val="003C2E87"/>
    <w:rsid w:val="003F1893"/>
    <w:rsid w:val="0040716A"/>
    <w:rsid w:val="00411EA4"/>
    <w:rsid w:val="00455C47"/>
    <w:rsid w:val="004661CC"/>
    <w:rsid w:val="004A78D6"/>
    <w:rsid w:val="004E4224"/>
    <w:rsid w:val="004F2E4D"/>
    <w:rsid w:val="00517387"/>
    <w:rsid w:val="00554F3D"/>
    <w:rsid w:val="00566877"/>
    <w:rsid w:val="005A12B5"/>
    <w:rsid w:val="005B4DF0"/>
    <w:rsid w:val="00616563"/>
    <w:rsid w:val="006175C9"/>
    <w:rsid w:val="006227CA"/>
    <w:rsid w:val="0062687C"/>
    <w:rsid w:val="0064496C"/>
    <w:rsid w:val="00651959"/>
    <w:rsid w:val="00657F9A"/>
    <w:rsid w:val="00662D90"/>
    <w:rsid w:val="006837A0"/>
    <w:rsid w:val="006C1705"/>
    <w:rsid w:val="006D42F5"/>
    <w:rsid w:val="006E304D"/>
    <w:rsid w:val="00716283"/>
    <w:rsid w:val="00720469"/>
    <w:rsid w:val="00774C6F"/>
    <w:rsid w:val="00791CE4"/>
    <w:rsid w:val="007A3A39"/>
    <w:rsid w:val="007E684F"/>
    <w:rsid w:val="00862638"/>
    <w:rsid w:val="008A1848"/>
    <w:rsid w:val="008A1B16"/>
    <w:rsid w:val="008B622A"/>
    <w:rsid w:val="008C2B86"/>
    <w:rsid w:val="008C7444"/>
    <w:rsid w:val="008D0F55"/>
    <w:rsid w:val="00992BBE"/>
    <w:rsid w:val="009B4377"/>
    <w:rsid w:val="009E35BA"/>
    <w:rsid w:val="009E5372"/>
    <w:rsid w:val="009F459A"/>
    <w:rsid w:val="00A167D6"/>
    <w:rsid w:val="00A673FD"/>
    <w:rsid w:val="00AA7D1B"/>
    <w:rsid w:val="00AB51E6"/>
    <w:rsid w:val="00AB6275"/>
    <w:rsid w:val="00B55532"/>
    <w:rsid w:val="00B62107"/>
    <w:rsid w:val="00B66370"/>
    <w:rsid w:val="00B94974"/>
    <w:rsid w:val="00BC1161"/>
    <w:rsid w:val="00BC2989"/>
    <w:rsid w:val="00BD0D18"/>
    <w:rsid w:val="00C51CEC"/>
    <w:rsid w:val="00C550B9"/>
    <w:rsid w:val="00D238C2"/>
    <w:rsid w:val="00D31142"/>
    <w:rsid w:val="00D72B7D"/>
    <w:rsid w:val="00D849C9"/>
    <w:rsid w:val="00DC7666"/>
    <w:rsid w:val="00DD3A1A"/>
    <w:rsid w:val="00DE3559"/>
    <w:rsid w:val="00DF1A26"/>
    <w:rsid w:val="00E37164"/>
    <w:rsid w:val="00E673A3"/>
    <w:rsid w:val="00E947EB"/>
    <w:rsid w:val="00EB5658"/>
    <w:rsid w:val="00EB688D"/>
    <w:rsid w:val="00EC301F"/>
    <w:rsid w:val="00EC6B56"/>
    <w:rsid w:val="00F13D76"/>
    <w:rsid w:val="00FA7B89"/>
    <w:rsid w:val="00FB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998F"/>
  <w15:docId w15:val="{3B8FF5A4-A01A-482D-8C60-C05370C4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563"/>
    <w:pPr>
      <w:ind w:left="720"/>
      <w:contextualSpacing/>
    </w:pPr>
  </w:style>
  <w:style w:type="paragraph" w:styleId="Header">
    <w:name w:val="header"/>
    <w:basedOn w:val="Normal"/>
    <w:link w:val="HeaderChar"/>
    <w:uiPriority w:val="99"/>
    <w:unhideWhenUsed/>
    <w:rsid w:val="00616563"/>
    <w:pPr>
      <w:tabs>
        <w:tab w:val="center" w:pos="4680"/>
        <w:tab w:val="right" w:pos="9360"/>
      </w:tabs>
    </w:pPr>
  </w:style>
  <w:style w:type="character" w:customStyle="1" w:styleId="HeaderChar">
    <w:name w:val="Header Char"/>
    <w:basedOn w:val="DefaultParagraphFont"/>
    <w:link w:val="Header"/>
    <w:uiPriority w:val="99"/>
    <w:rsid w:val="00616563"/>
  </w:style>
  <w:style w:type="paragraph" w:styleId="Footer">
    <w:name w:val="footer"/>
    <w:basedOn w:val="Normal"/>
    <w:link w:val="FooterChar"/>
    <w:uiPriority w:val="99"/>
    <w:unhideWhenUsed/>
    <w:rsid w:val="00616563"/>
    <w:pPr>
      <w:tabs>
        <w:tab w:val="center" w:pos="4680"/>
        <w:tab w:val="right" w:pos="9360"/>
      </w:tabs>
    </w:pPr>
  </w:style>
  <w:style w:type="character" w:customStyle="1" w:styleId="FooterChar">
    <w:name w:val="Footer Char"/>
    <w:basedOn w:val="DefaultParagraphFont"/>
    <w:link w:val="Footer"/>
    <w:uiPriority w:val="99"/>
    <w:rsid w:val="00616563"/>
  </w:style>
  <w:style w:type="paragraph" w:styleId="BalloonText">
    <w:name w:val="Balloon Text"/>
    <w:basedOn w:val="Normal"/>
    <w:link w:val="BalloonTextChar"/>
    <w:uiPriority w:val="99"/>
    <w:semiHidden/>
    <w:unhideWhenUsed/>
    <w:rsid w:val="00616563"/>
    <w:rPr>
      <w:rFonts w:ascii="Tahoma" w:hAnsi="Tahoma" w:cs="Tahoma"/>
      <w:sz w:val="16"/>
      <w:szCs w:val="16"/>
    </w:rPr>
  </w:style>
  <w:style w:type="character" w:customStyle="1" w:styleId="BalloonTextChar">
    <w:name w:val="Balloon Text Char"/>
    <w:basedOn w:val="DefaultParagraphFont"/>
    <w:link w:val="BalloonText"/>
    <w:uiPriority w:val="99"/>
    <w:semiHidden/>
    <w:rsid w:val="00616563"/>
    <w:rPr>
      <w:rFonts w:ascii="Tahoma" w:hAnsi="Tahoma" w:cs="Tahoma"/>
      <w:sz w:val="16"/>
      <w:szCs w:val="16"/>
    </w:rPr>
  </w:style>
  <w:style w:type="table" w:styleId="TableGrid">
    <w:name w:val="Table Grid"/>
    <w:basedOn w:val="TableNormal"/>
    <w:uiPriority w:val="59"/>
    <w:rsid w:val="008D0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103550"/>
    <w:rPr>
      <w:rFonts w:cs="Gill Sans MT"/>
      <w:color w:val="000000"/>
      <w:sz w:val="18"/>
      <w:szCs w:val="18"/>
    </w:rPr>
  </w:style>
  <w:style w:type="character" w:styleId="CommentReference">
    <w:name w:val="annotation reference"/>
    <w:basedOn w:val="DefaultParagraphFont"/>
    <w:uiPriority w:val="99"/>
    <w:semiHidden/>
    <w:unhideWhenUsed/>
    <w:rsid w:val="009E35BA"/>
    <w:rPr>
      <w:sz w:val="16"/>
      <w:szCs w:val="16"/>
    </w:rPr>
  </w:style>
  <w:style w:type="paragraph" w:styleId="CommentText">
    <w:name w:val="annotation text"/>
    <w:basedOn w:val="Normal"/>
    <w:link w:val="CommentTextChar"/>
    <w:uiPriority w:val="99"/>
    <w:semiHidden/>
    <w:unhideWhenUsed/>
    <w:rsid w:val="009E35BA"/>
    <w:rPr>
      <w:sz w:val="20"/>
      <w:szCs w:val="20"/>
    </w:rPr>
  </w:style>
  <w:style w:type="character" w:customStyle="1" w:styleId="CommentTextChar">
    <w:name w:val="Comment Text Char"/>
    <w:basedOn w:val="DefaultParagraphFont"/>
    <w:link w:val="CommentText"/>
    <w:uiPriority w:val="99"/>
    <w:semiHidden/>
    <w:rsid w:val="009E35BA"/>
    <w:rPr>
      <w:sz w:val="20"/>
      <w:szCs w:val="20"/>
    </w:rPr>
  </w:style>
  <w:style w:type="paragraph" w:styleId="CommentSubject">
    <w:name w:val="annotation subject"/>
    <w:basedOn w:val="CommentText"/>
    <w:next w:val="CommentText"/>
    <w:link w:val="CommentSubjectChar"/>
    <w:uiPriority w:val="99"/>
    <w:semiHidden/>
    <w:unhideWhenUsed/>
    <w:rsid w:val="009E35BA"/>
    <w:rPr>
      <w:b/>
      <w:bCs/>
    </w:rPr>
  </w:style>
  <w:style w:type="character" w:customStyle="1" w:styleId="CommentSubjectChar">
    <w:name w:val="Comment Subject Char"/>
    <w:basedOn w:val="CommentTextChar"/>
    <w:link w:val="CommentSubject"/>
    <w:uiPriority w:val="99"/>
    <w:semiHidden/>
    <w:rsid w:val="009E35BA"/>
    <w:rPr>
      <w:b/>
      <w:bCs/>
      <w:sz w:val="20"/>
      <w:szCs w:val="20"/>
    </w:rPr>
  </w:style>
  <w:style w:type="paragraph" w:styleId="Revision">
    <w:name w:val="Revision"/>
    <w:hidden/>
    <w:uiPriority w:val="99"/>
    <w:semiHidden/>
    <w:rsid w:val="009B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882">
      <w:bodyDiv w:val="1"/>
      <w:marLeft w:val="0"/>
      <w:marRight w:val="0"/>
      <w:marTop w:val="0"/>
      <w:marBottom w:val="0"/>
      <w:divBdr>
        <w:top w:val="none" w:sz="0" w:space="0" w:color="auto"/>
        <w:left w:val="none" w:sz="0" w:space="0" w:color="auto"/>
        <w:bottom w:val="none" w:sz="0" w:space="0" w:color="auto"/>
        <w:right w:val="none" w:sz="0" w:space="0" w:color="auto"/>
      </w:divBdr>
      <w:divsChild>
        <w:div w:id="39592595">
          <w:marLeft w:val="547"/>
          <w:marRight w:val="0"/>
          <w:marTop w:val="154"/>
          <w:marBottom w:val="0"/>
          <w:divBdr>
            <w:top w:val="none" w:sz="0" w:space="0" w:color="auto"/>
            <w:left w:val="none" w:sz="0" w:space="0" w:color="auto"/>
            <w:bottom w:val="none" w:sz="0" w:space="0" w:color="auto"/>
            <w:right w:val="none" w:sz="0" w:space="0" w:color="auto"/>
          </w:divBdr>
        </w:div>
        <w:div w:id="1259489350">
          <w:marLeft w:val="1166"/>
          <w:marRight w:val="0"/>
          <w:marTop w:val="134"/>
          <w:marBottom w:val="0"/>
          <w:divBdr>
            <w:top w:val="none" w:sz="0" w:space="0" w:color="auto"/>
            <w:left w:val="none" w:sz="0" w:space="0" w:color="auto"/>
            <w:bottom w:val="none" w:sz="0" w:space="0" w:color="auto"/>
            <w:right w:val="none" w:sz="0" w:space="0" w:color="auto"/>
          </w:divBdr>
        </w:div>
        <w:div w:id="890267535">
          <w:marLeft w:val="1166"/>
          <w:marRight w:val="0"/>
          <w:marTop w:val="134"/>
          <w:marBottom w:val="0"/>
          <w:divBdr>
            <w:top w:val="none" w:sz="0" w:space="0" w:color="auto"/>
            <w:left w:val="none" w:sz="0" w:space="0" w:color="auto"/>
            <w:bottom w:val="none" w:sz="0" w:space="0" w:color="auto"/>
            <w:right w:val="none" w:sz="0" w:space="0" w:color="auto"/>
          </w:divBdr>
        </w:div>
        <w:div w:id="362363356">
          <w:marLeft w:val="1166"/>
          <w:marRight w:val="0"/>
          <w:marTop w:val="134"/>
          <w:marBottom w:val="0"/>
          <w:divBdr>
            <w:top w:val="none" w:sz="0" w:space="0" w:color="auto"/>
            <w:left w:val="none" w:sz="0" w:space="0" w:color="auto"/>
            <w:bottom w:val="none" w:sz="0" w:space="0" w:color="auto"/>
            <w:right w:val="none" w:sz="0" w:space="0" w:color="auto"/>
          </w:divBdr>
        </w:div>
        <w:div w:id="2119526083">
          <w:marLeft w:val="1166"/>
          <w:marRight w:val="0"/>
          <w:marTop w:val="134"/>
          <w:marBottom w:val="0"/>
          <w:divBdr>
            <w:top w:val="none" w:sz="0" w:space="0" w:color="auto"/>
            <w:left w:val="none" w:sz="0" w:space="0" w:color="auto"/>
            <w:bottom w:val="none" w:sz="0" w:space="0" w:color="auto"/>
            <w:right w:val="none" w:sz="0" w:space="0" w:color="auto"/>
          </w:divBdr>
        </w:div>
        <w:div w:id="2024546677">
          <w:marLeft w:val="547"/>
          <w:marRight w:val="0"/>
          <w:marTop w:val="154"/>
          <w:marBottom w:val="0"/>
          <w:divBdr>
            <w:top w:val="none" w:sz="0" w:space="0" w:color="auto"/>
            <w:left w:val="none" w:sz="0" w:space="0" w:color="auto"/>
            <w:bottom w:val="none" w:sz="0" w:space="0" w:color="auto"/>
            <w:right w:val="none" w:sz="0" w:space="0" w:color="auto"/>
          </w:divBdr>
        </w:div>
        <w:div w:id="1966690411">
          <w:marLeft w:val="1166"/>
          <w:marRight w:val="0"/>
          <w:marTop w:val="134"/>
          <w:marBottom w:val="0"/>
          <w:divBdr>
            <w:top w:val="none" w:sz="0" w:space="0" w:color="auto"/>
            <w:left w:val="none" w:sz="0" w:space="0" w:color="auto"/>
            <w:bottom w:val="none" w:sz="0" w:space="0" w:color="auto"/>
            <w:right w:val="none" w:sz="0" w:space="0" w:color="auto"/>
          </w:divBdr>
        </w:div>
        <w:div w:id="1624073447">
          <w:marLeft w:val="1166"/>
          <w:marRight w:val="0"/>
          <w:marTop w:val="134"/>
          <w:marBottom w:val="0"/>
          <w:divBdr>
            <w:top w:val="none" w:sz="0" w:space="0" w:color="auto"/>
            <w:left w:val="none" w:sz="0" w:space="0" w:color="auto"/>
            <w:bottom w:val="none" w:sz="0" w:space="0" w:color="auto"/>
            <w:right w:val="none" w:sz="0" w:space="0" w:color="auto"/>
          </w:divBdr>
        </w:div>
      </w:divsChild>
    </w:div>
    <w:div w:id="1075971857">
      <w:bodyDiv w:val="1"/>
      <w:marLeft w:val="0"/>
      <w:marRight w:val="0"/>
      <w:marTop w:val="0"/>
      <w:marBottom w:val="0"/>
      <w:divBdr>
        <w:top w:val="none" w:sz="0" w:space="0" w:color="auto"/>
        <w:left w:val="none" w:sz="0" w:space="0" w:color="auto"/>
        <w:bottom w:val="none" w:sz="0" w:space="0" w:color="auto"/>
        <w:right w:val="none" w:sz="0" w:space="0" w:color="auto"/>
      </w:divBdr>
      <w:divsChild>
        <w:div w:id="809711528">
          <w:marLeft w:val="547"/>
          <w:marRight w:val="0"/>
          <w:marTop w:val="134"/>
          <w:marBottom w:val="0"/>
          <w:divBdr>
            <w:top w:val="none" w:sz="0" w:space="0" w:color="auto"/>
            <w:left w:val="none" w:sz="0" w:space="0" w:color="auto"/>
            <w:bottom w:val="none" w:sz="0" w:space="0" w:color="auto"/>
            <w:right w:val="none" w:sz="0" w:space="0" w:color="auto"/>
          </w:divBdr>
        </w:div>
        <w:div w:id="1572109253">
          <w:marLeft w:val="1166"/>
          <w:marRight w:val="0"/>
          <w:marTop w:val="125"/>
          <w:marBottom w:val="0"/>
          <w:divBdr>
            <w:top w:val="none" w:sz="0" w:space="0" w:color="auto"/>
            <w:left w:val="none" w:sz="0" w:space="0" w:color="auto"/>
            <w:bottom w:val="none" w:sz="0" w:space="0" w:color="auto"/>
            <w:right w:val="none" w:sz="0" w:space="0" w:color="auto"/>
          </w:divBdr>
        </w:div>
        <w:div w:id="59452499">
          <w:marLeft w:val="1166"/>
          <w:marRight w:val="0"/>
          <w:marTop w:val="125"/>
          <w:marBottom w:val="0"/>
          <w:divBdr>
            <w:top w:val="none" w:sz="0" w:space="0" w:color="auto"/>
            <w:left w:val="none" w:sz="0" w:space="0" w:color="auto"/>
            <w:bottom w:val="none" w:sz="0" w:space="0" w:color="auto"/>
            <w:right w:val="none" w:sz="0" w:space="0" w:color="auto"/>
          </w:divBdr>
        </w:div>
        <w:div w:id="1556353380">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1F8AF4FD523E4593F819A04ACFA265" ma:contentTypeVersion="12" ma:contentTypeDescription="Create a new document." ma:contentTypeScope="" ma:versionID="02a5bda4d4978f5a15125246b1774e27">
  <xsd:schema xmlns:xsd="http://www.w3.org/2001/XMLSchema" xmlns:xs="http://www.w3.org/2001/XMLSchema" xmlns:p="http://schemas.microsoft.com/office/2006/metadata/properties" xmlns:ns2="1eb5a3d5-1367-4013-b84a-2653a136a609" xmlns:ns3="ffd37a7e-f0ac-41f9-bb96-fc28df7c2203" targetNamespace="http://schemas.microsoft.com/office/2006/metadata/properties" ma:root="true" ma:fieldsID="a8a557f488646b7e625665885fd26400" ns2:_="" ns3:_="">
    <xsd:import namespace="1eb5a3d5-1367-4013-b84a-2653a136a609"/>
    <xsd:import namespace="ffd37a7e-f0ac-41f9-bb96-fc28df7c2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5a3d5-1367-4013-b84a-2653a136a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d37a7e-f0ac-41f9-bb96-fc28df7c22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4E3C6-E62C-4B32-BA36-C2DCD86EF4A7}">
  <ds:schemaRefs>
    <ds:schemaRef ds:uri="http://schemas.microsoft.com/sharepoint/v3/contenttype/forms"/>
  </ds:schemaRefs>
</ds:datastoreItem>
</file>

<file path=customXml/itemProps2.xml><?xml version="1.0" encoding="utf-8"?>
<ds:datastoreItem xmlns:ds="http://schemas.openxmlformats.org/officeDocument/2006/customXml" ds:itemID="{D7827A93-954E-4BD3-BBFD-1E3424E6DF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D1E04-AC47-4D77-A284-59005DD05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5a3d5-1367-4013-b84a-2653a136a609"/>
    <ds:schemaRef ds:uri="ffd37a7e-f0ac-41f9-bb96-fc28df7c2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Sara F. Heger</dc:creator>
  <cp:lastModifiedBy>Sara F Heger</cp:lastModifiedBy>
  <cp:revision>2</cp:revision>
  <cp:lastPrinted>2023-05-16T15:08:00Z</cp:lastPrinted>
  <dcterms:created xsi:type="dcterms:W3CDTF">2023-05-16T15:09:00Z</dcterms:created>
  <dcterms:modified xsi:type="dcterms:W3CDTF">2023-05-16T15:09:00Z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0x010100791F8AF4FD523E4593F819A04ACFA265</vt:lpwstr>
  </property>
</Properties>
</file>